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54059" w14:textId="6A6C1A6A" w:rsidR="006B719D" w:rsidRPr="00654D0B" w:rsidRDefault="006B719D" w:rsidP="006B719D">
      <w:pPr>
        <w:pStyle w:val="Tytu"/>
        <w:numPr>
          <w:ilvl w:val="0"/>
          <w:numId w:val="0"/>
        </w:numPr>
        <w:spacing w:before="120" w:after="120" w:line="276" w:lineRule="auto"/>
        <w:jc w:val="right"/>
        <w:rPr>
          <w:sz w:val="24"/>
          <w:lang w:eastAsia="pl-PL"/>
        </w:rPr>
      </w:pPr>
      <w:r w:rsidRPr="00654D0B">
        <w:rPr>
          <w:sz w:val="24"/>
          <w:lang w:eastAsia="pl-PL"/>
        </w:rPr>
        <w:t>Załącznik nr</w:t>
      </w:r>
      <w:r w:rsidR="00441263" w:rsidRPr="00654D0B">
        <w:rPr>
          <w:sz w:val="24"/>
          <w:lang w:eastAsia="pl-PL"/>
        </w:rPr>
        <w:t xml:space="preserve"> </w:t>
      </w:r>
      <w:r w:rsidR="008A5639">
        <w:rPr>
          <w:sz w:val="24"/>
          <w:lang w:eastAsia="pl-PL"/>
        </w:rPr>
        <w:t>6</w:t>
      </w:r>
      <w:r w:rsidR="00441263" w:rsidRPr="00654D0B">
        <w:rPr>
          <w:sz w:val="24"/>
          <w:lang w:eastAsia="pl-PL"/>
        </w:rPr>
        <w:t xml:space="preserve"> do Dokumentacji</w:t>
      </w:r>
    </w:p>
    <w:p w14:paraId="155C8B6C" w14:textId="5D14A9DC" w:rsidR="00205C8D" w:rsidRPr="00654D0B" w:rsidRDefault="00205C8D" w:rsidP="00205C8D">
      <w:pPr>
        <w:pStyle w:val="Tytu"/>
        <w:numPr>
          <w:ilvl w:val="0"/>
          <w:numId w:val="0"/>
        </w:numPr>
        <w:spacing w:before="120" w:after="120" w:line="276" w:lineRule="auto"/>
        <w:jc w:val="center"/>
        <w:rPr>
          <w:sz w:val="24"/>
        </w:rPr>
      </w:pPr>
      <w:r w:rsidRPr="00654D0B">
        <w:rPr>
          <w:sz w:val="24"/>
          <w:lang w:eastAsia="pl-PL"/>
        </w:rPr>
        <w:br/>
      </w:r>
      <w:bookmarkStart w:id="0" w:name="_Toc84764756"/>
      <w:r w:rsidRPr="00654D0B">
        <w:rPr>
          <w:sz w:val="24"/>
        </w:rPr>
        <w:t>FORMULARZE</w:t>
      </w:r>
      <w:bookmarkEnd w:id="0"/>
    </w:p>
    <w:p w14:paraId="74E76C11" w14:textId="77777777" w:rsidR="00205C8D" w:rsidRPr="00654D0B" w:rsidRDefault="00205C8D" w:rsidP="00205C8D">
      <w:pPr>
        <w:pStyle w:val="Podtytu"/>
        <w:spacing w:before="120" w:after="120" w:line="276" w:lineRule="auto"/>
        <w:rPr>
          <w:sz w:val="24"/>
        </w:rPr>
      </w:pPr>
      <w:bookmarkStart w:id="1" w:name="_Toc84764757"/>
      <w:r w:rsidRPr="00654D0B">
        <w:rPr>
          <w:sz w:val="24"/>
        </w:rPr>
        <w:t>Oferta handlowa</w:t>
      </w:r>
      <w:bookmarkEnd w:id="1"/>
    </w:p>
    <w:p w14:paraId="6D29CCDF" w14:textId="77777777" w:rsidR="00205C8D" w:rsidRPr="00654D0B" w:rsidRDefault="00205C8D" w:rsidP="00205C8D">
      <w:pPr>
        <w:tabs>
          <w:tab w:val="left" w:pos="1247"/>
        </w:tabs>
        <w:spacing w:before="120" w:after="120"/>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______________________________________________________________________</w:t>
      </w:r>
    </w:p>
    <w:p w14:paraId="5F4AF2A7" w14:textId="5D0BDE14" w:rsidR="00205C8D" w:rsidRPr="002D3F6E" w:rsidRDefault="00205C8D" w:rsidP="006637DC">
      <w:pPr>
        <w:tabs>
          <w:tab w:val="left" w:pos="1134"/>
          <w:tab w:val="left" w:pos="304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 xml:space="preserve">Odpowiadając na ogłoszenie ZMPG dotyczące </w:t>
      </w:r>
      <w:r w:rsidRPr="001D1219">
        <w:rPr>
          <w:rFonts w:ascii="Times New Roman" w:hAnsi="Times New Roman"/>
          <w:bCs/>
          <w:kern w:val="28"/>
          <w:sz w:val="24"/>
          <w:szCs w:val="24"/>
        </w:rPr>
        <w:t xml:space="preserve">Przetargu nr </w:t>
      </w:r>
      <w:r w:rsidR="008A5639" w:rsidRPr="001D1219">
        <w:rPr>
          <w:rFonts w:ascii="Times New Roman" w:hAnsi="Times New Roman"/>
          <w:bCs/>
          <w:sz w:val="24"/>
          <w:szCs w:val="24"/>
        </w:rPr>
        <w:t>1/</w:t>
      </w:r>
      <w:r w:rsidR="00A73995" w:rsidRPr="001D1219">
        <w:rPr>
          <w:rFonts w:ascii="Times New Roman" w:hAnsi="Times New Roman"/>
          <w:bCs/>
          <w:kern w:val="28"/>
          <w:sz w:val="24"/>
          <w:szCs w:val="24"/>
        </w:rPr>
        <w:t>SRH</w:t>
      </w:r>
      <w:r w:rsidRPr="001D1219">
        <w:rPr>
          <w:rFonts w:ascii="Times New Roman" w:hAnsi="Times New Roman"/>
          <w:bCs/>
          <w:kern w:val="28"/>
          <w:sz w:val="24"/>
          <w:szCs w:val="24"/>
        </w:rPr>
        <w:t>/202</w:t>
      </w:r>
      <w:r w:rsidR="001D1219" w:rsidRPr="001D1219">
        <w:rPr>
          <w:rFonts w:ascii="Times New Roman" w:hAnsi="Times New Roman"/>
          <w:bCs/>
          <w:kern w:val="28"/>
          <w:sz w:val="24"/>
          <w:szCs w:val="24"/>
        </w:rPr>
        <w:t>4</w:t>
      </w:r>
      <w:r w:rsidRPr="001D1219">
        <w:rPr>
          <w:rFonts w:ascii="Times New Roman" w:hAnsi="Times New Roman"/>
          <w:bCs/>
          <w:kern w:val="28"/>
          <w:sz w:val="24"/>
          <w:szCs w:val="24"/>
        </w:rPr>
        <w:t xml:space="preserve"> </w:t>
      </w:r>
      <w:r w:rsidR="002D3F6E" w:rsidRPr="001D1219">
        <w:rPr>
          <w:rFonts w:ascii="Times New Roman" w:hAnsi="Times New Roman"/>
          <w:bCs/>
          <w:kern w:val="28"/>
          <w:sz w:val="24"/>
          <w:szCs w:val="24"/>
        </w:rPr>
        <w:t>w imieniu</w:t>
      </w:r>
      <w:r w:rsidR="002D3F6E">
        <w:rPr>
          <w:rFonts w:ascii="Times New Roman" w:hAnsi="Times New Roman"/>
          <w:bCs/>
          <w:kern w:val="28"/>
          <w:sz w:val="24"/>
          <w:szCs w:val="24"/>
        </w:rPr>
        <w:t xml:space="preserve"> Oferenta</w:t>
      </w:r>
      <w:r w:rsidRPr="00654D0B">
        <w:rPr>
          <w:rFonts w:ascii="Times New Roman" w:eastAsia="Times New Roman" w:hAnsi="Times New Roman"/>
          <w:bCs/>
          <w:sz w:val="24"/>
          <w:szCs w:val="24"/>
          <w:lang w:eastAsia="pl-PL"/>
        </w:rPr>
        <w:t xml:space="preserve">: </w:t>
      </w:r>
    </w:p>
    <w:p w14:paraId="594BDD76"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p>
    <w:p w14:paraId="4E7BEE2E"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p>
    <w:p w14:paraId="036D2D49"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p>
    <w:p w14:paraId="0E6F0371"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p>
    <w:p w14:paraId="1EE2E201" w14:textId="38C8B139" w:rsidR="002D3F6E" w:rsidRDefault="00205C8D" w:rsidP="00205C8D">
      <w:pPr>
        <w:tabs>
          <w:tab w:val="left" w:leader="dot" w:pos="8505"/>
        </w:tabs>
        <w:spacing w:before="120" w:after="120"/>
        <w:ind w:right="-144"/>
        <w:jc w:val="both"/>
        <w:rPr>
          <w:rFonts w:ascii="Times New Roman" w:hAnsi="Times New Roman"/>
          <w:sz w:val="24"/>
          <w:szCs w:val="24"/>
        </w:rPr>
      </w:pPr>
      <w:bookmarkStart w:id="2" w:name="_Hlk117025777"/>
      <w:r w:rsidRPr="00654D0B">
        <w:rPr>
          <w:rFonts w:ascii="Times New Roman" w:hAnsi="Times New Roman"/>
          <w:sz w:val="24"/>
          <w:szCs w:val="24"/>
        </w:rPr>
        <w:t>adres poczty elektroniczne</w:t>
      </w:r>
      <w:r w:rsidR="002D3F6E">
        <w:rPr>
          <w:rFonts w:ascii="Times New Roman" w:hAnsi="Times New Roman"/>
          <w:sz w:val="24"/>
          <w:szCs w:val="24"/>
        </w:rPr>
        <w:t xml:space="preserve">: </w:t>
      </w:r>
      <w:r w:rsidRPr="00654D0B">
        <w:rPr>
          <w:rFonts w:ascii="Times New Roman" w:hAnsi="Times New Roman"/>
          <w:sz w:val="24"/>
          <w:szCs w:val="24"/>
        </w:rPr>
        <w:tab/>
      </w:r>
      <w:r w:rsidR="002D3F6E">
        <w:rPr>
          <w:rFonts w:ascii="Times New Roman" w:hAnsi="Times New Roman"/>
          <w:sz w:val="24"/>
          <w:szCs w:val="24"/>
        </w:rPr>
        <w:t>;</w:t>
      </w:r>
    </w:p>
    <w:bookmarkEnd w:id="2"/>
    <w:p w14:paraId="53E3C930" w14:textId="15B3C84B" w:rsidR="00205C8D" w:rsidRPr="00654D0B" w:rsidRDefault="002D3F6E" w:rsidP="00205C8D">
      <w:pPr>
        <w:tabs>
          <w:tab w:val="left" w:leader="dot" w:pos="8505"/>
        </w:tabs>
        <w:spacing w:before="120" w:after="120"/>
        <w:ind w:right="-144"/>
        <w:jc w:val="both"/>
        <w:rPr>
          <w:rFonts w:ascii="Times New Roman" w:hAnsi="Times New Roman"/>
          <w:sz w:val="24"/>
          <w:szCs w:val="24"/>
        </w:rPr>
      </w:pPr>
      <w:r w:rsidRPr="00654D0B">
        <w:rPr>
          <w:rFonts w:ascii="Times New Roman" w:hAnsi="Times New Roman"/>
          <w:bCs/>
          <w:kern w:val="28"/>
          <w:sz w:val="24"/>
          <w:szCs w:val="24"/>
        </w:rPr>
        <w:t>składamy ofertę na najem Przedmiotu Najmu</w:t>
      </w:r>
      <w:r>
        <w:rPr>
          <w:rFonts w:ascii="Times New Roman" w:hAnsi="Times New Roman"/>
          <w:bCs/>
          <w:kern w:val="28"/>
          <w:sz w:val="24"/>
          <w:szCs w:val="24"/>
        </w:rPr>
        <w:t xml:space="preserve">, </w:t>
      </w:r>
      <w:r w:rsidRPr="00205C8D">
        <w:rPr>
          <w:rFonts w:ascii="Times New Roman" w:hAnsi="Times New Roman"/>
          <w:bCs/>
          <w:kern w:val="28"/>
          <w:sz w:val="24"/>
          <w:szCs w:val="24"/>
        </w:rPr>
        <w:t>a nadto oświadczamy, ż</w:t>
      </w:r>
      <w:r>
        <w:rPr>
          <w:rFonts w:ascii="Times New Roman" w:hAnsi="Times New Roman"/>
          <w:bCs/>
          <w:kern w:val="28"/>
          <w:sz w:val="24"/>
          <w:szCs w:val="24"/>
        </w:rPr>
        <w:t>e</w:t>
      </w:r>
      <w:r w:rsidRPr="00205C8D">
        <w:rPr>
          <w:rFonts w:ascii="Times New Roman" w:hAnsi="Times New Roman"/>
          <w:bCs/>
          <w:kern w:val="28"/>
          <w:sz w:val="24"/>
          <w:szCs w:val="24"/>
        </w:rPr>
        <w:t>:</w:t>
      </w:r>
    </w:p>
    <w:p w14:paraId="02E350A4" w14:textId="6D90F9C5" w:rsidR="0061484C" w:rsidRPr="00205C8D" w:rsidRDefault="002D3F6E" w:rsidP="0061484C">
      <w:pPr>
        <w:keepLines/>
        <w:numPr>
          <w:ilvl w:val="1"/>
          <w:numId w:val="5"/>
        </w:numPr>
        <w:tabs>
          <w:tab w:val="left" w:pos="426"/>
          <w:tab w:val="right" w:leader="dot" w:pos="8503"/>
        </w:tabs>
        <w:overflowPunct w:val="0"/>
        <w:autoSpaceDE w:val="0"/>
        <w:autoSpaceDN w:val="0"/>
        <w:adjustRightInd w:val="0"/>
        <w:spacing w:before="120" w:after="120"/>
        <w:ind w:left="426"/>
        <w:jc w:val="both"/>
        <w:textAlignment w:val="baseline"/>
        <w:rPr>
          <w:rFonts w:ascii="Times New Roman" w:eastAsia="Times New Roman" w:hAnsi="Times New Roman"/>
          <w:bCs/>
          <w:sz w:val="24"/>
          <w:szCs w:val="24"/>
          <w:lang w:eastAsia="pl-PL"/>
        </w:rPr>
      </w:pPr>
      <w:r>
        <w:rPr>
          <w:rFonts w:ascii="Times New Roman" w:eastAsia="Times New Roman" w:hAnsi="Times New Roman"/>
          <w:bCs/>
          <w:color w:val="000000" w:themeColor="text1"/>
          <w:sz w:val="24"/>
          <w:szCs w:val="24"/>
          <w:lang w:eastAsia="pl-PL"/>
        </w:rPr>
        <w:t>o</w:t>
      </w:r>
      <w:r w:rsidRPr="00654D0B">
        <w:rPr>
          <w:rFonts w:ascii="Times New Roman" w:eastAsia="Times New Roman" w:hAnsi="Times New Roman"/>
          <w:bCs/>
          <w:color w:val="000000" w:themeColor="text1"/>
          <w:sz w:val="24"/>
          <w:szCs w:val="24"/>
          <w:lang w:eastAsia="pl-PL"/>
        </w:rPr>
        <w:t>feruje</w:t>
      </w:r>
      <w:r>
        <w:rPr>
          <w:rFonts w:ascii="Times New Roman" w:eastAsia="Times New Roman" w:hAnsi="Times New Roman"/>
          <w:bCs/>
          <w:color w:val="000000" w:themeColor="text1"/>
          <w:sz w:val="24"/>
          <w:szCs w:val="24"/>
          <w:lang w:eastAsia="pl-PL"/>
        </w:rPr>
        <w:t>my</w:t>
      </w:r>
      <w:r w:rsidR="0061484C" w:rsidRPr="00205C8D">
        <w:rPr>
          <w:rFonts w:ascii="Times New Roman" w:eastAsia="Times New Roman" w:hAnsi="Times New Roman"/>
          <w:bCs/>
          <w:sz w:val="24"/>
          <w:szCs w:val="24"/>
          <w:lang w:eastAsia="pl-PL"/>
        </w:rPr>
        <w:t xml:space="preserve"> zawarc</w:t>
      </w:r>
      <w:r>
        <w:rPr>
          <w:rFonts w:ascii="Times New Roman" w:eastAsia="Times New Roman" w:hAnsi="Times New Roman"/>
          <w:bCs/>
          <w:sz w:val="24"/>
          <w:szCs w:val="24"/>
          <w:lang w:eastAsia="pl-PL"/>
        </w:rPr>
        <w:t>ie</w:t>
      </w:r>
      <w:r w:rsidR="0061484C" w:rsidRPr="00205C8D">
        <w:rPr>
          <w:rFonts w:ascii="Times New Roman" w:eastAsia="Times New Roman" w:hAnsi="Times New Roman"/>
          <w:bCs/>
          <w:sz w:val="24"/>
          <w:szCs w:val="24"/>
          <w:lang w:eastAsia="pl-PL"/>
        </w:rPr>
        <w:t xml:space="preserve"> umowy najmu</w:t>
      </w:r>
      <w:r w:rsidR="001F472D">
        <w:rPr>
          <w:rFonts w:ascii="Times New Roman" w:eastAsia="Times New Roman" w:hAnsi="Times New Roman"/>
          <w:bCs/>
          <w:sz w:val="24"/>
          <w:szCs w:val="24"/>
          <w:lang w:eastAsia="pl-PL"/>
        </w:rPr>
        <w:t xml:space="preserve"> na</w:t>
      </w:r>
      <w:r w:rsidR="0061484C" w:rsidRPr="00205C8D">
        <w:rPr>
          <w:rFonts w:ascii="Times New Roman" w:eastAsia="Times New Roman" w:hAnsi="Times New Roman"/>
          <w:bCs/>
          <w:sz w:val="24"/>
          <w:szCs w:val="24"/>
          <w:lang w:eastAsia="pl-PL"/>
        </w:rPr>
        <w:t xml:space="preserve"> czas </w:t>
      </w:r>
      <w:r w:rsidR="0061484C" w:rsidRPr="00114105">
        <w:rPr>
          <w:rFonts w:ascii="Times New Roman" w:eastAsia="Times New Roman" w:hAnsi="Times New Roman"/>
          <w:bCs/>
          <w:lang w:eastAsia="pl-PL"/>
        </w:rPr>
        <w:t>oznaczony</w:t>
      </w:r>
      <w:r w:rsidR="00114105" w:rsidRPr="00114105">
        <w:rPr>
          <w:rFonts w:ascii="Times New Roman" w:eastAsia="Times New Roman" w:hAnsi="Times New Roman"/>
          <w:bCs/>
          <w:lang w:eastAsia="pl-PL"/>
        </w:rPr>
        <w:t xml:space="preserve"> 30 </w:t>
      </w:r>
      <w:r w:rsidR="0061484C" w:rsidRPr="00114105">
        <w:rPr>
          <w:rFonts w:ascii="Times New Roman" w:eastAsia="Times New Roman" w:hAnsi="Times New Roman"/>
          <w:bCs/>
          <w:lang w:eastAsia="pl-PL"/>
        </w:rPr>
        <w:t>lat;</w:t>
      </w:r>
    </w:p>
    <w:p w14:paraId="485C174F" w14:textId="3E5DC85F" w:rsidR="006637DC" w:rsidRDefault="003E5B61" w:rsidP="00E47BD7">
      <w:pPr>
        <w:numPr>
          <w:ilvl w:val="1"/>
          <w:numId w:val="5"/>
        </w:numPr>
        <w:tabs>
          <w:tab w:val="left" w:pos="426"/>
          <w:tab w:val="right" w:leader="dot" w:pos="8503"/>
        </w:tabs>
        <w:overflowPunct w:val="0"/>
        <w:autoSpaceDE w:val="0"/>
        <w:autoSpaceDN w:val="0"/>
        <w:adjustRightInd w:val="0"/>
        <w:spacing w:before="120" w:after="120"/>
        <w:ind w:left="425" w:hanging="425"/>
        <w:jc w:val="both"/>
        <w:textAlignment w:val="baseline"/>
        <w:rPr>
          <w:rFonts w:ascii="Times New Roman" w:eastAsia="Times New Roman" w:hAnsi="Times New Roman"/>
          <w:bCs/>
          <w:color w:val="000000" w:themeColor="text1"/>
          <w:sz w:val="24"/>
          <w:szCs w:val="24"/>
          <w:lang w:eastAsia="pl-PL"/>
        </w:rPr>
      </w:pPr>
      <w:r>
        <w:rPr>
          <w:rFonts w:ascii="Times New Roman" w:eastAsia="Times New Roman" w:hAnsi="Times New Roman"/>
          <w:bCs/>
          <w:color w:val="000000" w:themeColor="text1"/>
          <w:sz w:val="24"/>
          <w:szCs w:val="24"/>
          <w:lang w:eastAsia="pl-PL"/>
        </w:rPr>
        <w:t>o</w:t>
      </w:r>
      <w:r w:rsidR="006637DC" w:rsidRPr="00654D0B">
        <w:rPr>
          <w:rFonts w:ascii="Times New Roman" w:eastAsia="Times New Roman" w:hAnsi="Times New Roman"/>
          <w:bCs/>
          <w:color w:val="000000" w:themeColor="text1"/>
          <w:sz w:val="24"/>
          <w:szCs w:val="24"/>
          <w:lang w:eastAsia="pl-PL"/>
        </w:rPr>
        <w:t>ferujemy</w:t>
      </w:r>
      <w:r w:rsidR="002D3F6E">
        <w:rPr>
          <w:rFonts w:ascii="Times New Roman" w:eastAsia="Times New Roman" w:hAnsi="Times New Roman"/>
          <w:bCs/>
          <w:color w:val="000000" w:themeColor="text1"/>
          <w:sz w:val="24"/>
          <w:szCs w:val="24"/>
          <w:lang w:eastAsia="pl-PL"/>
        </w:rPr>
        <w:t xml:space="preserve"> s</w:t>
      </w:r>
      <w:r w:rsidR="006637DC" w:rsidRPr="002D3F6E">
        <w:rPr>
          <w:rFonts w:ascii="Times New Roman" w:eastAsia="Times New Roman" w:hAnsi="Times New Roman"/>
          <w:bCs/>
          <w:color w:val="000000" w:themeColor="text1"/>
          <w:sz w:val="24"/>
          <w:szCs w:val="24"/>
          <w:lang w:eastAsia="pl-PL"/>
        </w:rPr>
        <w:t>tawk</w:t>
      </w:r>
      <w:r w:rsidR="002D3F6E">
        <w:rPr>
          <w:rFonts w:ascii="Times New Roman" w:eastAsia="Times New Roman" w:hAnsi="Times New Roman"/>
          <w:bCs/>
          <w:color w:val="000000" w:themeColor="text1"/>
          <w:sz w:val="24"/>
          <w:szCs w:val="24"/>
          <w:lang w:eastAsia="pl-PL"/>
        </w:rPr>
        <w:t>ę</w:t>
      </w:r>
      <w:r w:rsidR="006637DC" w:rsidRPr="002D3F6E">
        <w:rPr>
          <w:rFonts w:ascii="Times New Roman" w:eastAsia="Times New Roman" w:hAnsi="Times New Roman"/>
          <w:bCs/>
          <w:color w:val="000000" w:themeColor="text1"/>
          <w:sz w:val="24"/>
          <w:szCs w:val="24"/>
          <w:lang w:eastAsia="pl-PL"/>
        </w:rPr>
        <w:t xml:space="preserve"> Opłaty Stałej</w:t>
      </w:r>
      <w:r w:rsidR="002D3F6E">
        <w:rPr>
          <w:rFonts w:ascii="Times New Roman" w:eastAsia="Times New Roman" w:hAnsi="Times New Roman"/>
          <w:bCs/>
          <w:color w:val="000000" w:themeColor="text1"/>
          <w:sz w:val="24"/>
          <w:szCs w:val="24"/>
          <w:lang w:eastAsia="pl-PL"/>
        </w:rPr>
        <w:t xml:space="preserve"> w wysokości:</w:t>
      </w:r>
      <w:r w:rsidR="006637DC" w:rsidRPr="002D3F6E">
        <w:rPr>
          <w:rFonts w:ascii="Times New Roman" w:eastAsia="Times New Roman" w:hAnsi="Times New Roman"/>
          <w:bCs/>
          <w:color w:val="000000" w:themeColor="text1"/>
          <w:sz w:val="24"/>
          <w:szCs w:val="24"/>
          <w:lang w:eastAsia="pl-PL"/>
        </w:rPr>
        <w:t>…………………...</w:t>
      </w:r>
      <w:r w:rsidR="00833E28" w:rsidRPr="002D3F6E">
        <w:rPr>
          <w:rFonts w:ascii="Times New Roman" w:eastAsia="Times New Roman" w:hAnsi="Times New Roman"/>
          <w:bCs/>
          <w:color w:val="000000" w:themeColor="text1"/>
          <w:sz w:val="24"/>
          <w:szCs w:val="24"/>
          <w:lang w:eastAsia="pl-PL"/>
        </w:rPr>
        <w:t>zł</w:t>
      </w:r>
      <w:r w:rsidR="006637DC" w:rsidRPr="002D3F6E">
        <w:rPr>
          <w:rFonts w:ascii="Times New Roman" w:eastAsia="Times New Roman" w:hAnsi="Times New Roman"/>
          <w:bCs/>
          <w:color w:val="000000" w:themeColor="text1"/>
          <w:sz w:val="24"/>
          <w:szCs w:val="24"/>
          <w:lang w:eastAsia="pl-PL"/>
        </w:rPr>
        <w:t xml:space="preserve"> /1</w:t>
      </w:r>
      <w:r w:rsidR="007B104E">
        <w:rPr>
          <w:rFonts w:ascii="Times New Roman" w:eastAsia="Times New Roman" w:hAnsi="Times New Roman"/>
          <w:bCs/>
          <w:color w:val="000000" w:themeColor="text1"/>
          <w:sz w:val="24"/>
          <w:szCs w:val="24"/>
          <w:lang w:eastAsia="pl-PL"/>
        </w:rPr>
        <w:t xml:space="preserve"> </w:t>
      </w:r>
      <w:r w:rsidR="006637DC" w:rsidRPr="002D3F6E">
        <w:rPr>
          <w:rFonts w:ascii="Times New Roman" w:eastAsia="Times New Roman" w:hAnsi="Times New Roman"/>
          <w:bCs/>
          <w:color w:val="000000" w:themeColor="text1"/>
          <w:sz w:val="24"/>
          <w:szCs w:val="24"/>
          <w:lang w:eastAsia="pl-PL"/>
        </w:rPr>
        <w:t>m</w:t>
      </w:r>
      <w:r w:rsidR="006637DC" w:rsidRPr="002D3F6E">
        <w:rPr>
          <w:rFonts w:ascii="Times New Roman" w:eastAsia="Times New Roman" w:hAnsi="Times New Roman"/>
          <w:bCs/>
          <w:color w:val="000000" w:themeColor="text1"/>
          <w:sz w:val="24"/>
          <w:szCs w:val="24"/>
          <w:vertAlign w:val="superscript"/>
          <w:lang w:eastAsia="pl-PL"/>
        </w:rPr>
        <w:t>2</w:t>
      </w:r>
      <w:r w:rsidR="006637DC" w:rsidRPr="002D3F6E">
        <w:rPr>
          <w:rFonts w:ascii="Times New Roman" w:eastAsia="Times New Roman" w:hAnsi="Times New Roman"/>
          <w:bCs/>
          <w:color w:val="000000" w:themeColor="text1"/>
          <w:sz w:val="24"/>
          <w:szCs w:val="24"/>
          <w:lang w:eastAsia="pl-PL"/>
        </w:rPr>
        <w:t>/m-c</w:t>
      </w:r>
      <w:r w:rsidR="007B104E">
        <w:rPr>
          <w:rFonts w:ascii="Times New Roman" w:eastAsia="Times New Roman" w:hAnsi="Times New Roman"/>
          <w:bCs/>
          <w:color w:val="000000" w:themeColor="text1"/>
          <w:sz w:val="24"/>
          <w:szCs w:val="24"/>
          <w:lang w:eastAsia="pl-PL"/>
        </w:rPr>
        <w:t>/netto</w:t>
      </w:r>
      <w:r w:rsidR="006637DC" w:rsidRPr="002D3F6E">
        <w:rPr>
          <w:rFonts w:ascii="Times New Roman" w:eastAsia="Times New Roman" w:hAnsi="Times New Roman"/>
          <w:bCs/>
          <w:color w:val="000000" w:themeColor="text1"/>
          <w:sz w:val="24"/>
          <w:szCs w:val="24"/>
          <w:lang w:eastAsia="pl-PL"/>
        </w:rPr>
        <w:t>;</w:t>
      </w:r>
    </w:p>
    <w:p w14:paraId="403DB3D8" w14:textId="7FDF7582" w:rsidR="00E47BD7" w:rsidRPr="00A73995" w:rsidRDefault="008A5639" w:rsidP="00E47BD7">
      <w:pPr>
        <w:numPr>
          <w:ilvl w:val="1"/>
          <w:numId w:val="5"/>
        </w:numPr>
        <w:tabs>
          <w:tab w:val="left" w:pos="426"/>
          <w:tab w:val="right" w:leader="dot" w:pos="8503"/>
        </w:tabs>
        <w:overflowPunct w:val="0"/>
        <w:autoSpaceDE w:val="0"/>
        <w:autoSpaceDN w:val="0"/>
        <w:adjustRightInd w:val="0"/>
        <w:spacing w:before="120" w:after="120"/>
        <w:ind w:left="425" w:hanging="425"/>
        <w:jc w:val="both"/>
        <w:textAlignment w:val="baseline"/>
        <w:rPr>
          <w:rFonts w:ascii="Times New Roman" w:eastAsia="Times New Roman" w:hAnsi="Times New Roman"/>
          <w:bCs/>
          <w:color w:val="000000" w:themeColor="text1"/>
          <w:sz w:val="24"/>
          <w:szCs w:val="24"/>
          <w:lang w:eastAsia="pl-PL"/>
        </w:rPr>
      </w:pPr>
      <w:r w:rsidRPr="00A73995">
        <w:rPr>
          <w:rFonts w:ascii="Times New Roman" w:eastAsia="Times New Roman" w:hAnsi="Times New Roman"/>
          <w:bCs/>
          <w:color w:val="000000" w:themeColor="text1"/>
          <w:sz w:val="24"/>
          <w:szCs w:val="24"/>
          <w:lang w:eastAsia="pl-PL"/>
        </w:rPr>
        <w:t xml:space="preserve">oferujemy stawkę Opłaty Ruchomej w wysokości:…………………...zł </w:t>
      </w:r>
      <w:r w:rsidR="00E47BD7" w:rsidRPr="00A73995">
        <w:rPr>
          <w:rFonts w:ascii="Times New Roman" w:eastAsia="Times New Roman" w:hAnsi="Times New Roman"/>
          <w:bCs/>
          <w:color w:val="000000" w:themeColor="text1"/>
          <w:sz w:val="24"/>
          <w:szCs w:val="24"/>
          <w:lang w:eastAsia="pl-PL"/>
        </w:rPr>
        <w:t>netto za jedną tonę przeładowanego towaru w obrocie morskim w relacji statek - nabrzeże, nabrzeże – statek;</w:t>
      </w:r>
    </w:p>
    <w:p w14:paraId="6EAACFB2" w14:textId="7EDFC132" w:rsidR="00665FF3" w:rsidRPr="00A73995" w:rsidRDefault="00E47BD7" w:rsidP="00665FF3">
      <w:pPr>
        <w:numPr>
          <w:ilvl w:val="1"/>
          <w:numId w:val="5"/>
        </w:numPr>
        <w:tabs>
          <w:tab w:val="left" w:pos="426"/>
          <w:tab w:val="right" w:leader="dot" w:pos="8503"/>
        </w:tabs>
        <w:overflowPunct w:val="0"/>
        <w:autoSpaceDE w:val="0"/>
        <w:autoSpaceDN w:val="0"/>
        <w:adjustRightInd w:val="0"/>
        <w:spacing w:before="120" w:after="120"/>
        <w:ind w:left="425" w:hanging="425"/>
        <w:jc w:val="both"/>
        <w:textAlignment w:val="baseline"/>
        <w:rPr>
          <w:rFonts w:ascii="Times New Roman" w:hAnsi="Times New Roman"/>
          <w:sz w:val="24"/>
          <w:szCs w:val="24"/>
        </w:rPr>
      </w:pPr>
      <w:r w:rsidRPr="00A73995">
        <w:rPr>
          <w:rFonts w:ascii="Times New Roman" w:eastAsia="Times New Roman" w:hAnsi="Times New Roman"/>
          <w:bCs/>
          <w:color w:val="000000" w:themeColor="text1"/>
          <w:sz w:val="24"/>
          <w:szCs w:val="24"/>
          <w:lang w:eastAsia="pl-PL"/>
        </w:rPr>
        <w:t xml:space="preserve">oferujemy minimalną ilość przeładowanych przez Najemcę ton w obrocie morskim </w:t>
      </w:r>
      <w:r w:rsidRPr="00A73995">
        <w:rPr>
          <w:rFonts w:ascii="Times New Roman" w:eastAsia="Times New Roman" w:hAnsi="Times New Roman"/>
          <w:bCs/>
          <w:color w:val="000000" w:themeColor="text1"/>
          <w:sz w:val="24"/>
          <w:szCs w:val="24"/>
          <w:lang w:eastAsia="pl-PL"/>
        </w:rPr>
        <w:br/>
      </w:r>
      <w:r w:rsidRPr="00A73995">
        <w:rPr>
          <w:rFonts w:ascii="Times New Roman" w:hAnsi="Times New Roman"/>
          <w:bCs/>
          <w:sz w:val="24"/>
          <w:szCs w:val="24"/>
        </w:rPr>
        <w:t>w relacji statek – nabrzeże, nabrzeże – statek, statek – statek realizowanych</w:t>
      </w:r>
      <w:r w:rsidRPr="00A73995">
        <w:rPr>
          <w:rFonts w:ascii="Times New Roman" w:hAnsi="Times New Roman"/>
          <w:sz w:val="24"/>
          <w:szCs w:val="24"/>
        </w:rPr>
        <w:t xml:space="preserve"> w granicach Przedmiotu Najmu </w:t>
      </w:r>
      <w:bookmarkStart w:id="3" w:name="_Hlk141289227"/>
      <w:r w:rsidRPr="00A73995">
        <w:rPr>
          <w:rFonts w:ascii="Times New Roman" w:hAnsi="Times New Roman"/>
          <w:sz w:val="24"/>
          <w:szCs w:val="24"/>
        </w:rPr>
        <w:t xml:space="preserve">z wykorzystaniem Pirsu Rudowego dostosowanego </w:t>
      </w:r>
      <w:r w:rsidR="00C61FF6" w:rsidRPr="00A73995">
        <w:rPr>
          <w:rFonts w:ascii="Times New Roman" w:hAnsi="Times New Roman"/>
          <w:sz w:val="24"/>
          <w:szCs w:val="24"/>
        </w:rPr>
        <w:t xml:space="preserve">lub przebudowanego </w:t>
      </w:r>
      <w:r w:rsidRPr="00A73995">
        <w:rPr>
          <w:rFonts w:ascii="Times New Roman" w:hAnsi="Times New Roman"/>
          <w:sz w:val="24"/>
          <w:szCs w:val="24"/>
        </w:rPr>
        <w:t xml:space="preserve">przez Najemcę do funkcji przeładunkowej w ramach Inwestycji </w:t>
      </w:r>
      <w:bookmarkEnd w:id="3"/>
      <w:r w:rsidR="00C61FF6" w:rsidRPr="00A73995">
        <w:rPr>
          <w:rFonts w:ascii="Times New Roman" w:hAnsi="Times New Roman"/>
          <w:sz w:val="24"/>
          <w:szCs w:val="24"/>
        </w:rPr>
        <w:br/>
      </w:r>
      <w:r w:rsidRPr="00A73995">
        <w:rPr>
          <w:rFonts w:ascii="Times New Roman" w:hAnsi="Times New Roman"/>
          <w:sz w:val="24"/>
          <w:szCs w:val="24"/>
        </w:rPr>
        <w:t xml:space="preserve">w każdym pełnym roku kalendarzowym obowiązywania zgodnie z Umową powyższego minimum w wysokości </w:t>
      </w:r>
      <w:r w:rsidRPr="00A73995">
        <w:rPr>
          <w:rFonts w:ascii="Times New Roman" w:eastAsia="Times New Roman" w:hAnsi="Times New Roman"/>
          <w:bCs/>
          <w:color w:val="000000" w:themeColor="text1"/>
          <w:sz w:val="24"/>
          <w:szCs w:val="24"/>
          <w:lang w:eastAsia="pl-PL"/>
        </w:rPr>
        <w:t xml:space="preserve">…………………... ton rocznie </w:t>
      </w:r>
      <w:r w:rsidRPr="00A73995">
        <w:rPr>
          <w:rFonts w:ascii="Times New Roman" w:eastAsia="Times New Roman" w:hAnsi="Times New Roman"/>
          <w:b/>
          <w:color w:val="000000" w:themeColor="text1"/>
          <w:sz w:val="24"/>
          <w:szCs w:val="24"/>
          <w:lang w:eastAsia="pl-PL"/>
        </w:rPr>
        <w:t>w tym</w:t>
      </w:r>
      <w:r w:rsidRPr="00A73995">
        <w:rPr>
          <w:rFonts w:ascii="Times New Roman" w:eastAsia="Times New Roman" w:hAnsi="Times New Roman"/>
          <w:bCs/>
          <w:color w:val="000000" w:themeColor="text1"/>
          <w:sz w:val="24"/>
          <w:szCs w:val="24"/>
          <w:lang w:eastAsia="pl-PL"/>
        </w:rPr>
        <w:t xml:space="preserve"> </w:t>
      </w:r>
      <w:r w:rsidR="00665FF3" w:rsidRPr="00A73995">
        <w:rPr>
          <w:rFonts w:ascii="Times New Roman" w:hAnsi="Times New Roman"/>
          <w:sz w:val="24"/>
          <w:szCs w:val="24"/>
        </w:rPr>
        <w:t>minimalna ilości przeładowanego zboża przez Oferenta w obrocie portowym w relacji statek - nabrzeże, nabrzeże – statek, statek – statek w granicach Przedmiotu Najmu z wykorzystaniem Pirsu Rudowego dostosowanego</w:t>
      </w:r>
      <w:r w:rsidR="00C61FF6" w:rsidRPr="00A73995">
        <w:rPr>
          <w:rFonts w:ascii="Times New Roman" w:hAnsi="Times New Roman"/>
          <w:sz w:val="24"/>
          <w:szCs w:val="24"/>
        </w:rPr>
        <w:t xml:space="preserve"> lub przebudowanego</w:t>
      </w:r>
      <w:r w:rsidR="00665FF3" w:rsidRPr="00A73995">
        <w:rPr>
          <w:rFonts w:ascii="Times New Roman" w:hAnsi="Times New Roman"/>
          <w:sz w:val="24"/>
          <w:szCs w:val="24"/>
        </w:rPr>
        <w:t xml:space="preserve"> przez Najemcę do funkcji przeładunkowej w ramach Inwestycji w wysokości </w:t>
      </w:r>
      <w:r w:rsidR="00665FF3" w:rsidRPr="00A73995">
        <w:rPr>
          <w:rFonts w:ascii="Times New Roman" w:eastAsia="Times New Roman" w:hAnsi="Times New Roman"/>
          <w:bCs/>
          <w:color w:val="000000" w:themeColor="text1"/>
          <w:sz w:val="24"/>
          <w:szCs w:val="24"/>
          <w:lang w:eastAsia="pl-PL"/>
        </w:rPr>
        <w:t>…………………... ton rocznie;</w:t>
      </w:r>
    </w:p>
    <w:p w14:paraId="6E7F8C8F" w14:textId="6DA0AE36" w:rsidR="00C1066F" w:rsidRPr="00A73995" w:rsidRDefault="00C1066F" w:rsidP="00665FF3">
      <w:pPr>
        <w:numPr>
          <w:ilvl w:val="1"/>
          <w:numId w:val="5"/>
        </w:numPr>
        <w:tabs>
          <w:tab w:val="left" w:pos="426"/>
          <w:tab w:val="right" w:leader="dot" w:pos="8503"/>
        </w:tabs>
        <w:overflowPunct w:val="0"/>
        <w:autoSpaceDE w:val="0"/>
        <w:autoSpaceDN w:val="0"/>
        <w:adjustRightInd w:val="0"/>
        <w:spacing w:before="120" w:after="120"/>
        <w:ind w:left="425" w:hanging="425"/>
        <w:jc w:val="both"/>
        <w:textAlignment w:val="baseline"/>
        <w:rPr>
          <w:rFonts w:ascii="Times New Roman" w:hAnsi="Times New Roman"/>
          <w:sz w:val="24"/>
          <w:szCs w:val="24"/>
        </w:rPr>
      </w:pPr>
      <w:r w:rsidRPr="00A73995">
        <w:rPr>
          <w:rFonts w:ascii="Times New Roman" w:eastAsia="Times New Roman" w:hAnsi="Times New Roman"/>
          <w:bCs/>
          <w:color w:val="000000" w:themeColor="text1"/>
          <w:sz w:val="24"/>
          <w:szCs w:val="24"/>
          <w:lang w:eastAsia="pl-PL"/>
        </w:rPr>
        <w:t>zobowiązujemy się do</w:t>
      </w:r>
      <w:r w:rsidRPr="00A73995">
        <w:rPr>
          <w:rFonts w:ascii="Times New Roman" w:hAnsi="Times New Roman"/>
          <w:sz w:val="24"/>
          <w:szCs w:val="24"/>
        </w:rPr>
        <w:t xml:space="preserve"> zrealizowana na Przedmiocie Najmu na własny koszt i ryzyko Inwestycji według naszej koncepcji zakładającej przede wszystkim dostosowanie lub przebudowanie przez Najemcę na własny koszt i ryzyko Pirsu Rudowego do funkcji przeładunkowej;</w:t>
      </w:r>
    </w:p>
    <w:p w14:paraId="5223CD9D" w14:textId="05CEEDA5" w:rsidR="00205C8D" w:rsidRPr="00665FF3" w:rsidRDefault="00665FF3" w:rsidP="00665FF3">
      <w:pPr>
        <w:numPr>
          <w:ilvl w:val="1"/>
          <w:numId w:val="5"/>
        </w:numPr>
        <w:tabs>
          <w:tab w:val="left" w:pos="426"/>
          <w:tab w:val="right" w:leader="dot" w:pos="8503"/>
        </w:tabs>
        <w:overflowPunct w:val="0"/>
        <w:autoSpaceDE w:val="0"/>
        <w:autoSpaceDN w:val="0"/>
        <w:adjustRightInd w:val="0"/>
        <w:spacing w:before="120" w:after="120"/>
        <w:ind w:left="425" w:hanging="425"/>
        <w:jc w:val="both"/>
        <w:textAlignment w:val="baseline"/>
        <w:rPr>
          <w:rFonts w:ascii="Times New Roman" w:hAnsi="Times New Roman"/>
          <w:sz w:val="24"/>
          <w:szCs w:val="24"/>
        </w:rPr>
      </w:pPr>
      <w:r>
        <w:rPr>
          <w:rFonts w:ascii="Times New Roman" w:hAnsi="Times New Roman"/>
          <w:sz w:val="24"/>
          <w:szCs w:val="24"/>
        </w:rPr>
        <w:t xml:space="preserve">oferujemy, że </w:t>
      </w:r>
      <w:r w:rsidR="00205C8D" w:rsidRPr="00665FF3">
        <w:rPr>
          <w:rFonts w:ascii="Times New Roman" w:hAnsi="Times New Roman"/>
          <w:sz w:val="24"/>
          <w:szCs w:val="24"/>
        </w:rPr>
        <w:t xml:space="preserve">wartość nakładów netto trwale związanych z Przedmiotem Najmu, poczynionych </w:t>
      </w:r>
      <w:bookmarkStart w:id="4" w:name="_Hlk85021369"/>
      <w:r w:rsidR="00205C8D" w:rsidRPr="00665FF3">
        <w:rPr>
          <w:rFonts w:ascii="Times New Roman" w:hAnsi="Times New Roman"/>
          <w:sz w:val="24"/>
          <w:szCs w:val="24"/>
        </w:rPr>
        <w:t xml:space="preserve">w </w:t>
      </w:r>
      <w:r w:rsidR="009C03EB" w:rsidRPr="00665FF3">
        <w:rPr>
          <w:rFonts w:ascii="Times New Roman" w:hAnsi="Times New Roman"/>
          <w:sz w:val="24"/>
          <w:szCs w:val="24"/>
        </w:rPr>
        <w:t>O</w:t>
      </w:r>
      <w:r w:rsidR="00205C8D" w:rsidRPr="00665FF3">
        <w:rPr>
          <w:rFonts w:ascii="Times New Roman" w:hAnsi="Times New Roman"/>
          <w:sz w:val="24"/>
          <w:szCs w:val="24"/>
        </w:rPr>
        <w:t>kresie</w:t>
      </w:r>
      <w:bookmarkEnd w:id="4"/>
      <w:r w:rsidR="009C03EB" w:rsidRPr="00665FF3">
        <w:rPr>
          <w:rFonts w:ascii="Times New Roman" w:hAnsi="Times New Roman"/>
          <w:sz w:val="24"/>
          <w:szCs w:val="24"/>
        </w:rPr>
        <w:t xml:space="preserve"> Inwestycji</w:t>
      </w:r>
      <w:r w:rsidR="00205C8D" w:rsidRPr="00665FF3">
        <w:rPr>
          <w:rFonts w:ascii="Times New Roman" w:hAnsi="Times New Roman"/>
          <w:sz w:val="24"/>
          <w:szCs w:val="24"/>
        </w:rPr>
        <w:t>,</w:t>
      </w:r>
      <w:r w:rsidRPr="00665FF3">
        <w:rPr>
          <w:rFonts w:ascii="Times New Roman" w:hAnsi="Times New Roman"/>
          <w:sz w:val="24"/>
          <w:szCs w:val="24"/>
        </w:rPr>
        <w:t xml:space="preserve"> </w:t>
      </w:r>
      <w:r w:rsidR="009C03EB" w:rsidRPr="00665FF3">
        <w:rPr>
          <w:rFonts w:ascii="Times New Roman" w:hAnsi="Times New Roman"/>
          <w:sz w:val="24"/>
          <w:szCs w:val="24"/>
        </w:rPr>
        <w:t>wyniesie</w:t>
      </w:r>
      <w:r w:rsidR="00205C8D" w:rsidRPr="00665FF3">
        <w:rPr>
          <w:rFonts w:ascii="Times New Roman" w:hAnsi="Times New Roman"/>
          <w:sz w:val="24"/>
          <w:szCs w:val="24"/>
        </w:rPr>
        <w:t>: ……………………………………</w:t>
      </w:r>
      <w:r w:rsidR="00833E28" w:rsidRPr="00665FF3">
        <w:rPr>
          <w:rFonts w:ascii="Times New Roman" w:hAnsi="Times New Roman"/>
          <w:sz w:val="24"/>
          <w:szCs w:val="24"/>
        </w:rPr>
        <w:t>zł</w:t>
      </w:r>
      <w:r w:rsidR="0010731F" w:rsidRPr="00665FF3">
        <w:rPr>
          <w:rFonts w:ascii="Times New Roman" w:hAnsi="Times New Roman"/>
          <w:sz w:val="24"/>
          <w:szCs w:val="24"/>
        </w:rPr>
        <w:t xml:space="preserve"> netto</w:t>
      </w:r>
      <w:r>
        <w:rPr>
          <w:rFonts w:ascii="Times New Roman" w:hAnsi="Times New Roman"/>
          <w:sz w:val="24"/>
          <w:szCs w:val="24"/>
        </w:rPr>
        <w:t>;</w:t>
      </w:r>
    </w:p>
    <w:p w14:paraId="5CF25144" w14:textId="1718841A" w:rsidR="00E47BD7" w:rsidRPr="00E47BD7" w:rsidRDefault="00E47BD7" w:rsidP="00E47BD7">
      <w:pPr>
        <w:keepLines/>
        <w:numPr>
          <w:ilvl w:val="1"/>
          <w:numId w:val="5"/>
        </w:numPr>
        <w:tabs>
          <w:tab w:val="left" w:pos="426"/>
          <w:tab w:val="num" w:pos="851"/>
          <w:tab w:val="right" w:leader="dot" w:pos="8503"/>
        </w:tabs>
        <w:overflowPunct w:val="0"/>
        <w:autoSpaceDE w:val="0"/>
        <w:autoSpaceDN w:val="0"/>
        <w:adjustRightInd w:val="0"/>
        <w:spacing w:before="120" w:after="120"/>
        <w:ind w:left="426"/>
        <w:jc w:val="both"/>
        <w:textAlignment w:val="baseline"/>
        <w:rPr>
          <w:rFonts w:ascii="Times New Roman" w:hAnsi="Times New Roman"/>
          <w:sz w:val="24"/>
          <w:szCs w:val="24"/>
        </w:rPr>
      </w:pPr>
      <w:r w:rsidRPr="00205C8D">
        <w:rPr>
          <w:rFonts w:ascii="Times New Roman" w:hAnsi="Times New Roman"/>
          <w:i/>
          <w:iCs/>
          <w:sz w:val="24"/>
          <w:szCs w:val="24"/>
        </w:rPr>
        <w:lastRenderedPageBreak/>
        <w:t>zamierzamy</w:t>
      </w:r>
      <w:r w:rsidRPr="00205C8D">
        <w:rPr>
          <w:rFonts w:ascii="Times New Roman" w:hAnsi="Times New Roman"/>
          <w:bCs/>
          <w:i/>
          <w:iCs/>
          <w:kern w:val="28"/>
          <w:sz w:val="24"/>
          <w:szCs w:val="24"/>
        </w:rPr>
        <w:t>/nie zamierzamy</w:t>
      </w:r>
      <w:r w:rsidRPr="00205C8D">
        <w:rPr>
          <w:rStyle w:val="Odwoanieprzypisudolnego"/>
          <w:rFonts w:ascii="Times New Roman" w:hAnsi="Times New Roman"/>
          <w:bCs/>
          <w:i/>
          <w:iCs/>
          <w:kern w:val="28"/>
          <w:sz w:val="24"/>
          <w:szCs w:val="24"/>
        </w:rPr>
        <w:footnoteReference w:id="1"/>
      </w:r>
      <w:r w:rsidRPr="00205C8D">
        <w:rPr>
          <w:rFonts w:ascii="Times New Roman" w:hAnsi="Times New Roman"/>
          <w:sz w:val="24"/>
          <w:szCs w:val="24"/>
        </w:rPr>
        <w:t xml:space="preserve"> realizować </w:t>
      </w:r>
      <w:r w:rsidR="00665FF3">
        <w:rPr>
          <w:rFonts w:ascii="Times New Roman" w:hAnsi="Times New Roman"/>
          <w:sz w:val="24"/>
          <w:szCs w:val="24"/>
        </w:rPr>
        <w:t xml:space="preserve">w </w:t>
      </w:r>
      <w:r>
        <w:rPr>
          <w:rFonts w:ascii="Times New Roman" w:hAnsi="Times New Roman"/>
          <w:i/>
          <w:iCs/>
          <w:sz w:val="24"/>
          <w:szCs w:val="24"/>
        </w:rPr>
        <w:t>części</w:t>
      </w:r>
      <w:r w:rsidRPr="00205C8D">
        <w:rPr>
          <w:rFonts w:ascii="Times New Roman" w:hAnsi="Times New Roman"/>
          <w:bCs/>
          <w:i/>
          <w:iCs/>
          <w:kern w:val="28"/>
          <w:sz w:val="24"/>
          <w:szCs w:val="24"/>
        </w:rPr>
        <w:t>/</w:t>
      </w:r>
      <w:r>
        <w:rPr>
          <w:rFonts w:ascii="Times New Roman" w:hAnsi="Times New Roman"/>
          <w:bCs/>
          <w:i/>
          <w:iCs/>
          <w:kern w:val="28"/>
          <w:sz w:val="24"/>
          <w:szCs w:val="24"/>
        </w:rPr>
        <w:t>w całości</w:t>
      </w:r>
      <w:r w:rsidRPr="00205C8D">
        <w:rPr>
          <w:rStyle w:val="Odwoanieprzypisudolnego"/>
          <w:rFonts w:ascii="Times New Roman" w:hAnsi="Times New Roman"/>
          <w:bCs/>
          <w:i/>
          <w:iCs/>
          <w:kern w:val="28"/>
          <w:sz w:val="24"/>
          <w:szCs w:val="24"/>
        </w:rPr>
        <w:footnoteReference w:id="2"/>
      </w:r>
      <w:r w:rsidRPr="00205C8D">
        <w:rPr>
          <w:rFonts w:ascii="Times New Roman" w:hAnsi="Times New Roman"/>
          <w:sz w:val="24"/>
          <w:szCs w:val="24"/>
        </w:rPr>
        <w:t xml:space="preserve"> zakres Inwestycji w oparciu</w:t>
      </w:r>
      <w:r>
        <w:rPr>
          <w:rFonts w:ascii="Times New Roman" w:hAnsi="Times New Roman"/>
          <w:sz w:val="24"/>
          <w:szCs w:val="24"/>
        </w:rPr>
        <w:t xml:space="preserve"> </w:t>
      </w:r>
      <w:r w:rsidRPr="00205C8D">
        <w:rPr>
          <w:rFonts w:ascii="Times New Roman" w:hAnsi="Times New Roman"/>
          <w:sz w:val="24"/>
          <w:szCs w:val="24"/>
        </w:rPr>
        <w:t>o istniejące Pozwolenie na budowę;</w:t>
      </w:r>
    </w:p>
    <w:p w14:paraId="2894E7D9" w14:textId="2750AC64" w:rsidR="002D3F6E" w:rsidRDefault="002D3F6E" w:rsidP="002D3F6E">
      <w:pPr>
        <w:keepLines/>
        <w:numPr>
          <w:ilvl w:val="1"/>
          <w:numId w:val="5"/>
        </w:numPr>
        <w:tabs>
          <w:tab w:val="left" w:pos="426"/>
          <w:tab w:val="num" w:pos="851"/>
          <w:tab w:val="right" w:leader="dot" w:pos="8503"/>
        </w:tabs>
        <w:overflowPunct w:val="0"/>
        <w:autoSpaceDE w:val="0"/>
        <w:autoSpaceDN w:val="0"/>
        <w:adjustRightInd w:val="0"/>
        <w:spacing w:before="120" w:after="120"/>
        <w:ind w:left="426"/>
        <w:jc w:val="both"/>
        <w:textAlignment w:val="baseline"/>
        <w:rPr>
          <w:rFonts w:ascii="Times New Roman" w:eastAsia="Times New Roman" w:hAnsi="Times New Roman"/>
          <w:bCs/>
          <w:color w:val="000000" w:themeColor="text1"/>
          <w:sz w:val="24"/>
          <w:szCs w:val="24"/>
          <w:lang w:eastAsia="pl-PL"/>
        </w:rPr>
      </w:pPr>
      <w:r>
        <w:rPr>
          <w:rFonts w:ascii="Times New Roman" w:eastAsia="Times New Roman" w:hAnsi="Times New Roman"/>
          <w:bCs/>
          <w:color w:val="000000" w:themeColor="text1"/>
          <w:sz w:val="24"/>
          <w:szCs w:val="24"/>
          <w:lang w:eastAsia="pl-PL"/>
        </w:rPr>
        <w:t>zobowiązujemy się do ponoszenia</w:t>
      </w:r>
      <w:r w:rsidRPr="00654D0B">
        <w:rPr>
          <w:rFonts w:ascii="Times New Roman" w:eastAsia="Times New Roman" w:hAnsi="Times New Roman"/>
          <w:bCs/>
          <w:color w:val="000000" w:themeColor="text1"/>
          <w:sz w:val="24"/>
          <w:szCs w:val="24"/>
          <w:lang w:eastAsia="pl-PL"/>
        </w:rPr>
        <w:t xml:space="preserve"> </w:t>
      </w:r>
      <w:r>
        <w:rPr>
          <w:rFonts w:ascii="Times New Roman" w:eastAsia="Times New Roman" w:hAnsi="Times New Roman"/>
          <w:bCs/>
          <w:color w:val="000000" w:themeColor="text1"/>
          <w:sz w:val="24"/>
          <w:szCs w:val="24"/>
          <w:lang w:eastAsia="pl-PL"/>
        </w:rPr>
        <w:t>Opłaty Dodatkowej, o której mowa w Dokumentacji</w:t>
      </w:r>
      <w:r w:rsidR="00953F53">
        <w:rPr>
          <w:rFonts w:ascii="Times New Roman" w:eastAsia="Times New Roman" w:hAnsi="Times New Roman"/>
          <w:bCs/>
          <w:color w:val="000000" w:themeColor="text1"/>
          <w:sz w:val="24"/>
          <w:szCs w:val="24"/>
          <w:lang w:eastAsia="pl-PL"/>
        </w:rPr>
        <w:t>;</w:t>
      </w:r>
    </w:p>
    <w:p w14:paraId="56E1B6B6" w14:textId="71C5F8B1" w:rsidR="00205C8D" w:rsidRPr="002D3F6E" w:rsidRDefault="003E5B61" w:rsidP="002D3F6E">
      <w:pPr>
        <w:keepLines/>
        <w:numPr>
          <w:ilvl w:val="1"/>
          <w:numId w:val="5"/>
        </w:numPr>
        <w:tabs>
          <w:tab w:val="left" w:pos="426"/>
          <w:tab w:val="num" w:pos="851"/>
          <w:tab w:val="right" w:leader="dot" w:pos="8503"/>
        </w:tabs>
        <w:overflowPunct w:val="0"/>
        <w:autoSpaceDE w:val="0"/>
        <w:autoSpaceDN w:val="0"/>
        <w:adjustRightInd w:val="0"/>
        <w:spacing w:before="120" w:after="120"/>
        <w:ind w:left="426"/>
        <w:jc w:val="both"/>
        <w:textAlignment w:val="baseline"/>
        <w:rPr>
          <w:rFonts w:ascii="Times New Roman" w:eastAsia="Times New Roman" w:hAnsi="Times New Roman"/>
          <w:bCs/>
          <w:color w:val="000000" w:themeColor="text1"/>
          <w:sz w:val="24"/>
          <w:szCs w:val="24"/>
          <w:lang w:eastAsia="pl-PL"/>
        </w:rPr>
      </w:pPr>
      <w:r w:rsidRPr="002D3F6E">
        <w:rPr>
          <w:rFonts w:ascii="Times New Roman" w:hAnsi="Times New Roman"/>
          <w:sz w:val="24"/>
          <w:szCs w:val="24"/>
        </w:rPr>
        <w:t>w</w:t>
      </w:r>
      <w:r w:rsidR="00205C8D" w:rsidRPr="002D3F6E">
        <w:rPr>
          <w:rFonts w:ascii="Times New Roman" w:hAnsi="Times New Roman"/>
          <w:sz w:val="24"/>
          <w:szCs w:val="24"/>
        </w:rPr>
        <w:t xml:space="preserve">szelkie opłaty na rzecz Wynajmującego wynikające z Umowy, zostaną powiększone </w:t>
      </w:r>
      <w:r w:rsidR="00BE5AFA" w:rsidRPr="002D3F6E">
        <w:rPr>
          <w:rFonts w:ascii="Times New Roman" w:hAnsi="Times New Roman"/>
          <w:sz w:val="24"/>
          <w:szCs w:val="24"/>
        </w:rPr>
        <w:br/>
      </w:r>
      <w:r w:rsidR="00205C8D" w:rsidRPr="002D3F6E">
        <w:rPr>
          <w:rFonts w:ascii="Times New Roman" w:hAnsi="Times New Roman"/>
          <w:sz w:val="24"/>
          <w:szCs w:val="24"/>
        </w:rPr>
        <w:t>o podatek od towarów i usług, w wysokości zgodnej z przepisami Prawa obowiązującymi w dniu wystawienia faktury</w:t>
      </w:r>
      <w:r w:rsidR="00953F53">
        <w:rPr>
          <w:rFonts w:ascii="Times New Roman" w:hAnsi="Times New Roman"/>
          <w:sz w:val="24"/>
          <w:szCs w:val="24"/>
        </w:rPr>
        <w:t>;</w:t>
      </w:r>
    </w:p>
    <w:p w14:paraId="7758C291" w14:textId="77777777" w:rsidR="00A52E6D" w:rsidRDefault="000E2EB5" w:rsidP="00A52E6D">
      <w:pPr>
        <w:keepLines/>
        <w:numPr>
          <w:ilvl w:val="1"/>
          <w:numId w:val="5"/>
        </w:numPr>
        <w:tabs>
          <w:tab w:val="left" w:pos="426"/>
          <w:tab w:val="right" w:leader="dot" w:pos="8503"/>
        </w:tabs>
        <w:overflowPunct w:val="0"/>
        <w:autoSpaceDE w:val="0"/>
        <w:autoSpaceDN w:val="0"/>
        <w:adjustRightInd w:val="0"/>
        <w:spacing w:before="120" w:after="120"/>
        <w:ind w:left="426"/>
        <w:jc w:val="both"/>
        <w:textAlignment w:val="baseline"/>
        <w:rPr>
          <w:rFonts w:ascii="Times New Roman" w:hAnsi="Times New Roman"/>
          <w:bCs/>
          <w:kern w:val="28"/>
          <w:sz w:val="24"/>
          <w:szCs w:val="24"/>
        </w:rPr>
      </w:pPr>
      <w:r w:rsidRPr="00A52E6D">
        <w:rPr>
          <w:rFonts w:ascii="Times New Roman" w:hAnsi="Times New Roman"/>
          <w:bCs/>
          <w:kern w:val="28"/>
          <w:sz w:val="24"/>
          <w:szCs w:val="24"/>
        </w:rPr>
        <w:t xml:space="preserve">do ewentualnego zwrotu wadium wskazujemy następujący rachunek bankowy o numerze: </w:t>
      </w:r>
    </w:p>
    <w:p w14:paraId="35BE6E05" w14:textId="52E28C12" w:rsidR="000E2EB5" w:rsidRPr="00A52E6D" w:rsidRDefault="000E2EB5" w:rsidP="00A52E6D">
      <w:pPr>
        <w:keepLines/>
        <w:tabs>
          <w:tab w:val="left" w:pos="426"/>
          <w:tab w:val="right" w:leader="dot" w:pos="8503"/>
        </w:tabs>
        <w:overflowPunct w:val="0"/>
        <w:autoSpaceDE w:val="0"/>
        <w:autoSpaceDN w:val="0"/>
        <w:adjustRightInd w:val="0"/>
        <w:spacing w:before="120" w:after="120"/>
        <w:ind w:left="426"/>
        <w:jc w:val="both"/>
        <w:textAlignment w:val="baseline"/>
        <w:rPr>
          <w:rFonts w:ascii="Times New Roman" w:hAnsi="Times New Roman"/>
          <w:bCs/>
          <w:kern w:val="28"/>
          <w:sz w:val="24"/>
          <w:szCs w:val="24"/>
        </w:rPr>
      </w:pPr>
      <w:r w:rsidRPr="00A52E6D">
        <w:rPr>
          <w:rFonts w:ascii="Times New Roman" w:hAnsi="Times New Roman"/>
          <w:bCs/>
          <w:kern w:val="28"/>
          <w:sz w:val="24"/>
          <w:szCs w:val="24"/>
        </w:rPr>
        <w:tab/>
      </w:r>
      <w:r w:rsidR="00953F53">
        <w:rPr>
          <w:rFonts w:ascii="Times New Roman" w:hAnsi="Times New Roman"/>
          <w:bCs/>
          <w:kern w:val="28"/>
          <w:sz w:val="24"/>
          <w:szCs w:val="24"/>
        </w:rPr>
        <w:t>;</w:t>
      </w:r>
    </w:p>
    <w:p w14:paraId="78A33B94" w14:textId="40C3C284" w:rsidR="00A52E6D" w:rsidRPr="00A52E6D" w:rsidRDefault="003E5B61" w:rsidP="00A52E6D">
      <w:pPr>
        <w:keepLines/>
        <w:numPr>
          <w:ilvl w:val="1"/>
          <w:numId w:val="5"/>
        </w:numPr>
        <w:tabs>
          <w:tab w:val="left" w:pos="426"/>
          <w:tab w:val="num" w:pos="851"/>
          <w:tab w:val="right" w:leader="dot" w:pos="8503"/>
        </w:tabs>
        <w:overflowPunct w:val="0"/>
        <w:autoSpaceDE w:val="0"/>
        <w:autoSpaceDN w:val="0"/>
        <w:adjustRightInd w:val="0"/>
        <w:spacing w:before="120" w:after="120"/>
        <w:ind w:left="426"/>
        <w:jc w:val="both"/>
        <w:textAlignment w:val="baseline"/>
        <w:rPr>
          <w:rFonts w:ascii="Times New Roman" w:eastAsia="Times New Roman" w:hAnsi="Times New Roman"/>
          <w:bCs/>
          <w:sz w:val="24"/>
          <w:szCs w:val="24"/>
          <w:lang w:eastAsia="pl-PL"/>
        </w:rPr>
      </w:pPr>
      <w:r>
        <w:rPr>
          <w:rFonts w:ascii="Times New Roman" w:hAnsi="Times New Roman"/>
          <w:bCs/>
          <w:kern w:val="28"/>
          <w:sz w:val="24"/>
          <w:szCs w:val="24"/>
        </w:rPr>
        <w:t>i</w:t>
      </w:r>
      <w:r w:rsidR="00205C8D" w:rsidRPr="00654D0B">
        <w:rPr>
          <w:rFonts w:ascii="Times New Roman" w:hAnsi="Times New Roman"/>
          <w:bCs/>
          <w:kern w:val="28"/>
          <w:sz w:val="24"/>
          <w:szCs w:val="24"/>
        </w:rPr>
        <w:t xml:space="preserve">nne informacje, które mogą mieć istotny wpływ na ocenę oferty: </w:t>
      </w:r>
      <w:bookmarkStart w:id="5" w:name="_Hlk117025854"/>
    </w:p>
    <w:bookmarkEnd w:id="5"/>
    <w:p w14:paraId="4DF702F4" w14:textId="58246C6C" w:rsidR="00205C8D" w:rsidRPr="00A52E6D" w:rsidRDefault="00205C8D" w:rsidP="00A52E6D">
      <w:pPr>
        <w:keepLines/>
        <w:tabs>
          <w:tab w:val="left" w:pos="426"/>
          <w:tab w:val="right" w:leader="dot" w:pos="8503"/>
        </w:tabs>
        <w:overflowPunct w:val="0"/>
        <w:autoSpaceDE w:val="0"/>
        <w:autoSpaceDN w:val="0"/>
        <w:adjustRightInd w:val="0"/>
        <w:spacing w:before="120" w:after="120"/>
        <w:ind w:left="426"/>
        <w:jc w:val="both"/>
        <w:textAlignment w:val="baseline"/>
        <w:rPr>
          <w:rFonts w:ascii="Times New Roman" w:eastAsia="Times New Roman" w:hAnsi="Times New Roman"/>
          <w:bCs/>
          <w:sz w:val="24"/>
          <w:szCs w:val="24"/>
          <w:lang w:eastAsia="pl-PL"/>
        </w:rPr>
      </w:pPr>
      <w:r w:rsidRPr="00A52E6D">
        <w:rPr>
          <w:rFonts w:ascii="Times New Roman" w:hAnsi="Times New Roman"/>
          <w:bCs/>
          <w:kern w:val="28"/>
          <w:sz w:val="24"/>
          <w:szCs w:val="24"/>
        </w:rPr>
        <w:tab/>
      </w:r>
      <w:r w:rsidR="00953F53">
        <w:rPr>
          <w:rFonts w:ascii="Times New Roman" w:hAnsi="Times New Roman"/>
          <w:bCs/>
          <w:kern w:val="28"/>
          <w:sz w:val="24"/>
          <w:szCs w:val="24"/>
        </w:rPr>
        <w:t>;</w:t>
      </w:r>
    </w:p>
    <w:p w14:paraId="1839327E" w14:textId="77777777" w:rsidR="00205C8D" w:rsidRPr="00654D0B" w:rsidRDefault="00205C8D" w:rsidP="00A52E6D">
      <w:pPr>
        <w:keepLines/>
        <w:tabs>
          <w:tab w:val="left" w:pos="426"/>
          <w:tab w:val="right" w:leader="dot" w:pos="8503"/>
        </w:tabs>
        <w:overflowPunct w:val="0"/>
        <w:autoSpaceDE w:val="0"/>
        <w:autoSpaceDN w:val="0"/>
        <w:adjustRightInd w:val="0"/>
        <w:spacing w:before="120" w:after="120"/>
        <w:ind w:left="426"/>
        <w:jc w:val="both"/>
        <w:textAlignment w:val="baseline"/>
        <w:rPr>
          <w:rFonts w:ascii="Times New Roman" w:hAnsi="Times New Roman"/>
          <w:bCs/>
          <w:kern w:val="28"/>
          <w:sz w:val="24"/>
          <w:szCs w:val="24"/>
        </w:rPr>
      </w:pPr>
      <w:r w:rsidRPr="00654D0B">
        <w:rPr>
          <w:rFonts w:ascii="Times New Roman" w:hAnsi="Times New Roman"/>
          <w:bCs/>
          <w:kern w:val="28"/>
          <w:sz w:val="24"/>
          <w:szCs w:val="24"/>
        </w:rPr>
        <w:tab/>
      </w:r>
    </w:p>
    <w:p w14:paraId="6552DC2B" w14:textId="77777777" w:rsidR="00205C8D" w:rsidRPr="00654D0B" w:rsidRDefault="00205C8D" w:rsidP="00A52E6D">
      <w:pPr>
        <w:keepLines/>
        <w:tabs>
          <w:tab w:val="left" w:pos="426"/>
          <w:tab w:val="right" w:leader="dot" w:pos="8503"/>
        </w:tabs>
        <w:overflowPunct w:val="0"/>
        <w:autoSpaceDE w:val="0"/>
        <w:autoSpaceDN w:val="0"/>
        <w:adjustRightInd w:val="0"/>
        <w:spacing w:before="120" w:after="120"/>
        <w:ind w:left="426"/>
        <w:jc w:val="both"/>
        <w:textAlignment w:val="baseline"/>
        <w:rPr>
          <w:rFonts w:ascii="Times New Roman" w:hAnsi="Times New Roman"/>
          <w:bCs/>
          <w:kern w:val="28"/>
          <w:sz w:val="24"/>
          <w:szCs w:val="24"/>
        </w:rPr>
      </w:pPr>
      <w:r w:rsidRPr="00654D0B">
        <w:rPr>
          <w:rFonts w:ascii="Times New Roman" w:hAnsi="Times New Roman"/>
          <w:bCs/>
          <w:kern w:val="28"/>
          <w:sz w:val="24"/>
          <w:szCs w:val="24"/>
        </w:rPr>
        <w:tab/>
      </w:r>
    </w:p>
    <w:p w14:paraId="36D55A01" w14:textId="77777777" w:rsidR="00205C8D" w:rsidRPr="00654D0B" w:rsidRDefault="00205C8D" w:rsidP="00A52E6D">
      <w:pPr>
        <w:keepLines/>
        <w:tabs>
          <w:tab w:val="left" w:pos="426"/>
          <w:tab w:val="right" w:leader="dot" w:pos="8503"/>
        </w:tabs>
        <w:overflowPunct w:val="0"/>
        <w:autoSpaceDE w:val="0"/>
        <w:autoSpaceDN w:val="0"/>
        <w:adjustRightInd w:val="0"/>
        <w:spacing w:before="120" w:after="120"/>
        <w:ind w:left="426"/>
        <w:jc w:val="both"/>
        <w:textAlignment w:val="baseline"/>
        <w:rPr>
          <w:rFonts w:ascii="Times New Roman" w:hAnsi="Times New Roman"/>
          <w:bCs/>
          <w:kern w:val="28"/>
          <w:sz w:val="24"/>
          <w:szCs w:val="24"/>
        </w:rPr>
      </w:pPr>
      <w:r w:rsidRPr="00654D0B">
        <w:rPr>
          <w:rFonts w:ascii="Times New Roman" w:hAnsi="Times New Roman"/>
          <w:bCs/>
          <w:kern w:val="28"/>
          <w:sz w:val="24"/>
          <w:szCs w:val="24"/>
        </w:rPr>
        <w:tab/>
      </w:r>
    </w:p>
    <w:p w14:paraId="31EA9FEC" w14:textId="77777777" w:rsidR="00205C8D" w:rsidRPr="00654D0B" w:rsidRDefault="00205C8D" w:rsidP="00A52E6D">
      <w:pPr>
        <w:keepLines/>
        <w:tabs>
          <w:tab w:val="left" w:pos="426"/>
          <w:tab w:val="right" w:leader="dot" w:pos="8503"/>
        </w:tabs>
        <w:overflowPunct w:val="0"/>
        <w:autoSpaceDE w:val="0"/>
        <w:autoSpaceDN w:val="0"/>
        <w:adjustRightInd w:val="0"/>
        <w:spacing w:before="120" w:after="120"/>
        <w:ind w:left="426"/>
        <w:jc w:val="both"/>
        <w:textAlignment w:val="baseline"/>
        <w:rPr>
          <w:rFonts w:ascii="Times New Roman" w:hAnsi="Times New Roman"/>
          <w:bCs/>
          <w:kern w:val="28"/>
          <w:sz w:val="24"/>
          <w:szCs w:val="24"/>
        </w:rPr>
      </w:pPr>
      <w:r w:rsidRPr="00654D0B">
        <w:rPr>
          <w:rFonts w:ascii="Times New Roman" w:hAnsi="Times New Roman"/>
          <w:bCs/>
          <w:kern w:val="28"/>
          <w:sz w:val="24"/>
          <w:szCs w:val="24"/>
        </w:rPr>
        <w:tab/>
      </w:r>
    </w:p>
    <w:p w14:paraId="70C4C6DC" w14:textId="77777777" w:rsidR="00101317" w:rsidRDefault="00101317" w:rsidP="00205C8D">
      <w:pPr>
        <w:tabs>
          <w:tab w:val="left" w:pos="1134"/>
          <w:tab w:val="left" w:pos="3045"/>
        </w:tabs>
        <w:spacing w:before="120" w:after="120"/>
        <w:jc w:val="both"/>
        <w:rPr>
          <w:rFonts w:ascii="Times New Roman" w:hAnsi="Times New Roman"/>
          <w:bCs/>
          <w:kern w:val="28"/>
          <w:sz w:val="24"/>
          <w:szCs w:val="24"/>
        </w:rPr>
      </w:pPr>
    </w:p>
    <w:p w14:paraId="1105E61F" w14:textId="7CDE21D4" w:rsidR="00205C8D" w:rsidRPr="00654D0B" w:rsidRDefault="00205C8D" w:rsidP="00205C8D">
      <w:pPr>
        <w:tabs>
          <w:tab w:val="left" w:pos="1134"/>
          <w:tab w:val="left" w:pos="304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OFERENT:</w:t>
      </w:r>
    </w:p>
    <w:p w14:paraId="2A59EE62" w14:textId="77777777" w:rsidR="00205C8D" w:rsidRPr="00654D0B" w:rsidRDefault="00205C8D" w:rsidP="00205C8D">
      <w:pPr>
        <w:tabs>
          <w:tab w:val="left" w:pos="1134"/>
          <w:tab w:val="left" w:pos="3045"/>
        </w:tabs>
        <w:spacing w:before="120" w:after="120"/>
        <w:jc w:val="both"/>
        <w:rPr>
          <w:rFonts w:ascii="Times New Roman" w:hAnsi="Times New Roman"/>
          <w:bCs/>
          <w:kern w:val="28"/>
          <w:sz w:val="24"/>
          <w:szCs w:val="24"/>
        </w:rPr>
      </w:pPr>
    </w:p>
    <w:p w14:paraId="571AE524" w14:textId="77777777" w:rsidR="00205C8D" w:rsidRPr="00654D0B" w:rsidRDefault="00205C8D" w:rsidP="00205C8D">
      <w:pPr>
        <w:tabs>
          <w:tab w:val="center" w:pos="1701"/>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w:t>
      </w:r>
    </w:p>
    <w:p w14:paraId="3DD5711E" w14:textId="77777777" w:rsidR="00205C8D" w:rsidRPr="00654D0B" w:rsidRDefault="00205C8D" w:rsidP="00205C8D">
      <w:pPr>
        <w:tabs>
          <w:tab w:val="left" w:pos="709"/>
          <w:tab w:val="center" w:pos="1701"/>
        </w:tabs>
        <w:spacing w:before="120" w:after="120"/>
        <w:jc w:val="both"/>
        <w:rPr>
          <w:rFonts w:ascii="Times New Roman" w:hAnsi="Times New Roman"/>
          <w:bCs/>
          <w:kern w:val="28"/>
          <w:sz w:val="24"/>
          <w:szCs w:val="24"/>
        </w:rPr>
      </w:pPr>
      <w:r w:rsidRPr="00654D0B">
        <w:rPr>
          <w:rFonts w:ascii="Times New Roman" w:hAnsi="Times New Roman"/>
          <w:bCs/>
          <w:kern w:val="28"/>
          <w:sz w:val="24"/>
          <w:szCs w:val="24"/>
          <w:vertAlign w:val="superscript"/>
        </w:rPr>
        <w:t>(Miejscowość, dnia)</w:t>
      </w:r>
    </w:p>
    <w:p w14:paraId="759A5C75" w14:textId="77777777" w:rsidR="00101317" w:rsidRDefault="00101317" w:rsidP="00205C8D">
      <w:pPr>
        <w:tabs>
          <w:tab w:val="center" w:pos="1701"/>
          <w:tab w:val="center" w:pos="6804"/>
        </w:tabs>
        <w:spacing w:before="120" w:after="120"/>
        <w:rPr>
          <w:rFonts w:ascii="Times New Roman" w:hAnsi="Times New Roman"/>
          <w:bCs/>
          <w:kern w:val="28"/>
          <w:sz w:val="24"/>
          <w:szCs w:val="24"/>
        </w:rPr>
      </w:pPr>
    </w:p>
    <w:p w14:paraId="406159F9" w14:textId="1E928238" w:rsidR="00205C8D" w:rsidRPr="00654D0B" w:rsidRDefault="00205C8D" w:rsidP="00205C8D">
      <w:pPr>
        <w:tabs>
          <w:tab w:val="center" w:pos="1701"/>
          <w:tab w:val="center" w:pos="6804"/>
        </w:tabs>
        <w:spacing w:before="120" w:after="120"/>
        <w:rPr>
          <w:rFonts w:ascii="Times New Roman" w:hAnsi="Times New Roman"/>
          <w:bCs/>
          <w:kern w:val="28"/>
          <w:sz w:val="24"/>
          <w:szCs w:val="24"/>
        </w:rPr>
      </w:pPr>
      <w:r w:rsidRPr="00654D0B">
        <w:rPr>
          <w:rFonts w:ascii="Times New Roman" w:hAnsi="Times New Roman"/>
          <w:bCs/>
          <w:kern w:val="28"/>
          <w:sz w:val="24"/>
          <w:szCs w:val="24"/>
        </w:rPr>
        <w:t>.....................................</w:t>
      </w:r>
      <w:r w:rsidRPr="00654D0B">
        <w:rPr>
          <w:rFonts w:ascii="Times New Roman" w:hAnsi="Times New Roman"/>
          <w:bCs/>
          <w:kern w:val="28"/>
          <w:sz w:val="24"/>
          <w:szCs w:val="24"/>
        </w:rPr>
        <w:tab/>
        <w:t>....................................</w:t>
      </w:r>
    </w:p>
    <w:p w14:paraId="6647C620" w14:textId="4494FACB" w:rsidR="002D3F6E" w:rsidRPr="004C3C7A" w:rsidRDefault="00205C8D" w:rsidP="004C3C7A">
      <w:pPr>
        <w:tabs>
          <w:tab w:val="center" w:pos="1701"/>
          <w:tab w:val="center" w:pos="6804"/>
        </w:tabs>
        <w:spacing w:before="120" w:after="120"/>
        <w:rPr>
          <w:rStyle w:val="TytuZnak"/>
          <w:rFonts w:ascii="Times New Roman" w:eastAsia="Calibri" w:hAnsi="Times New Roman"/>
          <w:b w:val="0"/>
          <w:sz w:val="24"/>
          <w:vertAlign w:val="superscript"/>
        </w:rPr>
      </w:pPr>
      <w:r w:rsidRPr="00654D0B">
        <w:rPr>
          <w:rFonts w:ascii="Times New Roman" w:hAnsi="Times New Roman"/>
          <w:bCs/>
          <w:kern w:val="28"/>
          <w:sz w:val="24"/>
          <w:szCs w:val="24"/>
          <w:vertAlign w:val="superscript"/>
        </w:rPr>
        <w:t>(podpis osoby upoważnionej)</w:t>
      </w:r>
      <w:r w:rsidRPr="00654D0B">
        <w:rPr>
          <w:rFonts w:ascii="Times New Roman" w:hAnsi="Times New Roman"/>
          <w:bCs/>
          <w:kern w:val="28"/>
          <w:sz w:val="24"/>
          <w:szCs w:val="24"/>
          <w:vertAlign w:val="superscript"/>
        </w:rPr>
        <w:tab/>
        <w:t>(podpis osoby upoważnionej)</w:t>
      </w:r>
    </w:p>
    <w:p w14:paraId="1CF0193B" w14:textId="77777777" w:rsidR="00100FDB" w:rsidRPr="00654D0B" w:rsidRDefault="00100FDB" w:rsidP="00205C8D">
      <w:pPr>
        <w:tabs>
          <w:tab w:val="center" w:pos="1701"/>
          <w:tab w:val="center" w:pos="6804"/>
        </w:tabs>
        <w:spacing w:before="120" w:after="120"/>
        <w:rPr>
          <w:rStyle w:val="TytuZnak"/>
          <w:rFonts w:ascii="Times New Roman" w:eastAsia="Calibri" w:hAnsi="Times New Roman"/>
          <w:b w:val="0"/>
          <w:sz w:val="24"/>
        </w:rPr>
      </w:pPr>
    </w:p>
    <w:p w14:paraId="423E066F" w14:textId="77777777" w:rsidR="00205C8D" w:rsidRPr="00654D0B" w:rsidRDefault="00205C8D" w:rsidP="00205C8D">
      <w:pPr>
        <w:pStyle w:val="Podtytu"/>
        <w:spacing w:before="120" w:after="120" w:line="276" w:lineRule="auto"/>
        <w:rPr>
          <w:rStyle w:val="TytuZnak"/>
          <w:rFonts w:eastAsia="Calibri"/>
          <w:b/>
          <w:bCs/>
          <w:sz w:val="24"/>
        </w:rPr>
      </w:pPr>
      <w:bookmarkStart w:id="6" w:name="_Toc84764758"/>
      <w:r w:rsidRPr="00654D0B">
        <w:rPr>
          <w:sz w:val="24"/>
        </w:rPr>
        <w:t>Identyfikacja zamierzeń</w:t>
      </w:r>
      <w:bookmarkEnd w:id="6"/>
    </w:p>
    <w:p w14:paraId="6089B075" w14:textId="77777777" w:rsidR="00205C8D" w:rsidRPr="00654D0B" w:rsidRDefault="00205C8D" w:rsidP="00205C8D">
      <w:pPr>
        <w:tabs>
          <w:tab w:val="left" w:pos="1134"/>
          <w:tab w:val="left" w:pos="3045"/>
        </w:tabs>
        <w:spacing w:before="120" w:after="120"/>
        <w:jc w:val="both"/>
        <w:rPr>
          <w:rFonts w:ascii="Times New Roman" w:hAnsi="Times New Roman"/>
          <w:sz w:val="24"/>
          <w:szCs w:val="24"/>
        </w:rPr>
      </w:pPr>
      <w:r w:rsidRPr="00654D0B">
        <w:rPr>
          <w:rFonts w:ascii="Times New Roman" w:hAnsi="Times New Roman"/>
          <w:sz w:val="24"/>
          <w:szCs w:val="24"/>
        </w:rPr>
        <w:t>______________________________________________________________________</w:t>
      </w:r>
    </w:p>
    <w:p w14:paraId="1D435412" w14:textId="090147B4" w:rsidR="00205C8D" w:rsidRPr="00654D0B" w:rsidRDefault="006B0CA4" w:rsidP="00205C8D">
      <w:pPr>
        <w:numPr>
          <w:ilvl w:val="0"/>
          <w:numId w:val="7"/>
        </w:numPr>
        <w:tabs>
          <w:tab w:val="clear" w:pos="851"/>
          <w:tab w:val="left" w:pos="426"/>
        </w:tabs>
        <w:spacing w:before="120" w:after="120"/>
        <w:ind w:left="426" w:hanging="426"/>
        <w:jc w:val="both"/>
        <w:rPr>
          <w:rFonts w:ascii="Times New Roman" w:hAnsi="Times New Roman"/>
          <w:sz w:val="24"/>
          <w:szCs w:val="24"/>
        </w:rPr>
      </w:pPr>
      <w:r w:rsidRPr="00654D0B">
        <w:rPr>
          <w:rFonts w:ascii="Times New Roman" w:hAnsi="Times New Roman"/>
          <w:sz w:val="24"/>
          <w:szCs w:val="24"/>
        </w:rPr>
        <w:t>O</w:t>
      </w:r>
      <w:r w:rsidR="00205C8D" w:rsidRPr="00654D0B">
        <w:rPr>
          <w:rFonts w:ascii="Times New Roman" w:hAnsi="Times New Roman"/>
          <w:sz w:val="24"/>
          <w:szCs w:val="24"/>
        </w:rPr>
        <w:t>znaczenie Oferenta:</w:t>
      </w:r>
    </w:p>
    <w:p w14:paraId="3AFCE8AB"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1376AF75"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4B35CBFB" w14:textId="77777777" w:rsidR="00205C8D" w:rsidRPr="00654D0B" w:rsidRDefault="00205C8D" w:rsidP="00205C8D">
      <w:pPr>
        <w:numPr>
          <w:ilvl w:val="0"/>
          <w:numId w:val="7"/>
        </w:numPr>
        <w:tabs>
          <w:tab w:val="clear" w:pos="851"/>
          <w:tab w:val="num" w:pos="426"/>
        </w:tabs>
        <w:spacing w:before="120" w:after="120"/>
        <w:ind w:left="426" w:hanging="426"/>
        <w:jc w:val="both"/>
        <w:rPr>
          <w:rFonts w:ascii="Times New Roman" w:hAnsi="Times New Roman"/>
          <w:sz w:val="24"/>
          <w:szCs w:val="24"/>
        </w:rPr>
      </w:pPr>
      <w:r w:rsidRPr="00654D0B">
        <w:rPr>
          <w:rFonts w:ascii="Times New Roman" w:hAnsi="Times New Roman"/>
          <w:sz w:val="24"/>
          <w:szCs w:val="24"/>
        </w:rPr>
        <w:lastRenderedPageBreak/>
        <w:t>Przedmiot Najmu wykorzystywany będzie na cele:</w:t>
      </w:r>
      <w:r w:rsidRPr="00654D0B">
        <w:rPr>
          <w:rFonts w:ascii="Times New Roman" w:hAnsi="Times New Roman"/>
          <w:sz w:val="24"/>
          <w:szCs w:val="24"/>
        </w:rPr>
        <w:tab/>
      </w:r>
    </w:p>
    <w:p w14:paraId="69DF4A07"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bookmarkStart w:id="7" w:name="_Hlk8651868"/>
      <w:bookmarkStart w:id="8" w:name="_Hlk10549505"/>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3627D353"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30E2D665"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bookmarkEnd w:id="7"/>
    <w:p w14:paraId="09479FDC"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p>
    <w:p w14:paraId="1BCC731F"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0D692895"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16469813" w14:textId="6C7D29FA" w:rsidR="00205C8D"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p>
    <w:p w14:paraId="18C04A31" w14:textId="54A83232" w:rsidR="00923D75" w:rsidRPr="00654D0B" w:rsidRDefault="00923D75"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bookmarkEnd w:id="8"/>
    <w:p w14:paraId="2D44D05E" w14:textId="5A9679C8" w:rsidR="00205C8D" w:rsidRPr="00A73995" w:rsidRDefault="006B0CA4" w:rsidP="00205C8D">
      <w:pPr>
        <w:pStyle w:val="Akapitzlist"/>
        <w:keepLines/>
        <w:numPr>
          <w:ilvl w:val="0"/>
          <w:numId w:val="7"/>
        </w:numPr>
        <w:tabs>
          <w:tab w:val="clear" w:pos="851"/>
        </w:tabs>
        <w:spacing w:before="120" w:after="120"/>
        <w:ind w:left="426" w:hanging="426"/>
        <w:contextualSpacing w:val="0"/>
        <w:jc w:val="both"/>
        <w:rPr>
          <w:rFonts w:ascii="Times New Roman" w:hAnsi="Times New Roman"/>
          <w:sz w:val="24"/>
          <w:szCs w:val="24"/>
        </w:rPr>
      </w:pPr>
      <w:r w:rsidRPr="00A73995">
        <w:rPr>
          <w:rFonts w:ascii="Times New Roman" w:hAnsi="Times New Roman"/>
          <w:sz w:val="24"/>
          <w:szCs w:val="24"/>
        </w:rPr>
        <w:t>Z</w:t>
      </w:r>
      <w:r w:rsidR="00205C8D" w:rsidRPr="00A73995">
        <w:rPr>
          <w:rFonts w:ascii="Times New Roman" w:hAnsi="Times New Roman"/>
          <w:sz w:val="24"/>
          <w:szCs w:val="24"/>
        </w:rPr>
        <w:t>ałączamy do oferty:</w:t>
      </w:r>
    </w:p>
    <w:p w14:paraId="43FA7A38" w14:textId="77777777" w:rsidR="00205C8D" w:rsidRPr="00A73995" w:rsidRDefault="00205C8D" w:rsidP="00205C8D">
      <w:pPr>
        <w:pStyle w:val="Akapitzlist"/>
        <w:keepLines/>
        <w:numPr>
          <w:ilvl w:val="1"/>
          <w:numId w:val="7"/>
        </w:numPr>
        <w:tabs>
          <w:tab w:val="clear" w:pos="1418"/>
        </w:tabs>
        <w:spacing w:before="120" w:after="120"/>
        <w:ind w:left="851" w:hanging="425"/>
        <w:contextualSpacing w:val="0"/>
        <w:jc w:val="both"/>
        <w:rPr>
          <w:rFonts w:ascii="Times New Roman" w:hAnsi="Times New Roman"/>
          <w:sz w:val="24"/>
          <w:szCs w:val="24"/>
        </w:rPr>
      </w:pPr>
      <w:r w:rsidRPr="00A73995" w:rsidDel="00D0474F">
        <w:rPr>
          <w:rFonts w:ascii="Times New Roman" w:hAnsi="Times New Roman"/>
          <w:bCs/>
          <w:sz w:val="24"/>
          <w:szCs w:val="24"/>
        </w:rPr>
        <w:t xml:space="preserve">Załącznik </w:t>
      </w:r>
      <w:r w:rsidRPr="00A73995">
        <w:rPr>
          <w:rFonts w:ascii="Times New Roman" w:hAnsi="Times New Roman"/>
          <w:bCs/>
          <w:sz w:val="24"/>
          <w:szCs w:val="24"/>
        </w:rPr>
        <w:t>pn.: „</w:t>
      </w:r>
      <w:r w:rsidRPr="00A73995" w:rsidDel="00D0474F">
        <w:rPr>
          <w:rFonts w:ascii="Times New Roman" w:hAnsi="Times New Roman"/>
          <w:bCs/>
          <w:sz w:val="24"/>
          <w:szCs w:val="24"/>
        </w:rPr>
        <w:t>Opis Eksploatacji</w:t>
      </w:r>
      <w:r w:rsidRPr="00A73995">
        <w:rPr>
          <w:rFonts w:ascii="Times New Roman" w:hAnsi="Times New Roman"/>
          <w:bCs/>
          <w:sz w:val="24"/>
          <w:szCs w:val="24"/>
        </w:rPr>
        <w:t>”</w:t>
      </w:r>
      <w:r w:rsidRPr="00A73995" w:rsidDel="00D0474F">
        <w:rPr>
          <w:rFonts w:ascii="Times New Roman" w:hAnsi="Times New Roman"/>
          <w:bCs/>
          <w:sz w:val="24"/>
          <w:szCs w:val="24"/>
        </w:rPr>
        <w:t>;</w:t>
      </w:r>
    </w:p>
    <w:p w14:paraId="246F4529" w14:textId="77777777" w:rsidR="00C1066F" w:rsidRPr="00A73995" w:rsidRDefault="00205C8D" w:rsidP="00C1066F">
      <w:pPr>
        <w:pStyle w:val="Akapitzlist"/>
        <w:keepLines/>
        <w:numPr>
          <w:ilvl w:val="1"/>
          <w:numId w:val="7"/>
        </w:numPr>
        <w:tabs>
          <w:tab w:val="clear" w:pos="1418"/>
        </w:tabs>
        <w:spacing w:before="120" w:after="120"/>
        <w:ind w:left="851" w:hanging="425"/>
        <w:contextualSpacing w:val="0"/>
        <w:jc w:val="both"/>
        <w:rPr>
          <w:rFonts w:ascii="Times New Roman" w:hAnsi="Times New Roman"/>
          <w:bCs/>
          <w:sz w:val="24"/>
          <w:szCs w:val="24"/>
        </w:rPr>
      </w:pPr>
      <w:r w:rsidRPr="00A73995" w:rsidDel="00D0474F">
        <w:rPr>
          <w:rFonts w:ascii="Times New Roman" w:hAnsi="Times New Roman"/>
          <w:bCs/>
          <w:sz w:val="24"/>
          <w:szCs w:val="24"/>
        </w:rPr>
        <w:t xml:space="preserve">Załącznik </w:t>
      </w:r>
      <w:r w:rsidRPr="00A73995">
        <w:rPr>
          <w:rFonts w:ascii="Times New Roman" w:hAnsi="Times New Roman"/>
          <w:bCs/>
          <w:sz w:val="24"/>
          <w:szCs w:val="24"/>
        </w:rPr>
        <w:t>pn.: „</w:t>
      </w:r>
      <w:r w:rsidRPr="00A73995" w:rsidDel="00D0474F">
        <w:rPr>
          <w:rFonts w:ascii="Times New Roman" w:hAnsi="Times New Roman"/>
          <w:bCs/>
          <w:sz w:val="24"/>
          <w:szCs w:val="24"/>
        </w:rPr>
        <w:t xml:space="preserve">Opis </w:t>
      </w:r>
      <w:r w:rsidRPr="00A73995">
        <w:rPr>
          <w:rFonts w:ascii="Times New Roman" w:hAnsi="Times New Roman"/>
          <w:bCs/>
          <w:sz w:val="24"/>
          <w:szCs w:val="24"/>
        </w:rPr>
        <w:t>Inwestycji”</w:t>
      </w:r>
      <w:r w:rsidR="00565AE7" w:rsidRPr="00A73995">
        <w:rPr>
          <w:rFonts w:ascii="Times New Roman" w:hAnsi="Times New Roman"/>
          <w:bCs/>
          <w:sz w:val="24"/>
          <w:szCs w:val="24"/>
        </w:rPr>
        <w:t>;</w:t>
      </w:r>
    </w:p>
    <w:p w14:paraId="6995F9EF" w14:textId="0D03221D" w:rsidR="00205C8D" w:rsidRPr="00A73995" w:rsidRDefault="00205C8D" w:rsidP="00C1066F">
      <w:pPr>
        <w:pStyle w:val="Akapitzlist"/>
        <w:keepLines/>
        <w:numPr>
          <w:ilvl w:val="1"/>
          <w:numId w:val="7"/>
        </w:numPr>
        <w:tabs>
          <w:tab w:val="clear" w:pos="1418"/>
        </w:tabs>
        <w:spacing w:before="120" w:after="120"/>
        <w:ind w:left="851" w:hanging="425"/>
        <w:contextualSpacing w:val="0"/>
        <w:jc w:val="both"/>
        <w:rPr>
          <w:rFonts w:ascii="Times New Roman" w:hAnsi="Times New Roman"/>
          <w:bCs/>
          <w:sz w:val="24"/>
          <w:szCs w:val="24"/>
        </w:rPr>
      </w:pPr>
      <w:r w:rsidRPr="00A73995" w:rsidDel="00D0474F">
        <w:rPr>
          <w:rFonts w:ascii="Times New Roman" w:hAnsi="Times New Roman"/>
          <w:bCs/>
          <w:sz w:val="24"/>
          <w:szCs w:val="24"/>
        </w:rPr>
        <w:t xml:space="preserve">Załącznik </w:t>
      </w:r>
      <w:r w:rsidRPr="00A73995">
        <w:rPr>
          <w:rFonts w:ascii="Times New Roman" w:hAnsi="Times New Roman"/>
          <w:bCs/>
          <w:sz w:val="24"/>
          <w:szCs w:val="24"/>
        </w:rPr>
        <w:t>pn.: „</w:t>
      </w:r>
      <w:r w:rsidRPr="00A73995" w:rsidDel="00D0474F">
        <w:rPr>
          <w:rFonts w:ascii="Times New Roman" w:hAnsi="Times New Roman"/>
          <w:bCs/>
          <w:sz w:val="24"/>
          <w:szCs w:val="24"/>
        </w:rPr>
        <w:t>Harmonogram</w:t>
      </w:r>
      <w:r w:rsidRPr="00A73995">
        <w:rPr>
          <w:rFonts w:ascii="Times New Roman" w:hAnsi="Times New Roman"/>
          <w:bCs/>
          <w:sz w:val="24"/>
          <w:szCs w:val="24"/>
        </w:rPr>
        <w:t>”.</w:t>
      </w:r>
    </w:p>
    <w:p w14:paraId="39A243EE" w14:textId="55D807D7" w:rsidR="00205C8D" w:rsidRPr="00A73995" w:rsidRDefault="006B0CA4" w:rsidP="00205C8D">
      <w:pPr>
        <w:numPr>
          <w:ilvl w:val="0"/>
          <w:numId w:val="7"/>
        </w:numPr>
        <w:tabs>
          <w:tab w:val="clear" w:pos="851"/>
          <w:tab w:val="num" w:pos="426"/>
        </w:tabs>
        <w:spacing w:before="120" w:after="120"/>
        <w:ind w:left="426" w:hanging="426"/>
        <w:jc w:val="both"/>
        <w:rPr>
          <w:rFonts w:ascii="Times New Roman" w:hAnsi="Times New Roman"/>
          <w:sz w:val="24"/>
          <w:szCs w:val="24"/>
        </w:rPr>
      </w:pPr>
      <w:r w:rsidRPr="00A73995">
        <w:rPr>
          <w:rFonts w:ascii="Times New Roman" w:hAnsi="Times New Roman"/>
          <w:sz w:val="24"/>
          <w:szCs w:val="24"/>
        </w:rPr>
        <w:t>Z</w:t>
      </w:r>
      <w:r w:rsidR="00205C8D" w:rsidRPr="00A73995">
        <w:rPr>
          <w:rFonts w:ascii="Times New Roman" w:hAnsi="Times New Roman"/>
          <w:sz w:val="24"/>
          <w:szCs w:val="24"/>
        </w:rPr>
        <w:t>apotrzebowanie w zakresie dostawy mediów:</w:t>
      </w:r>
    </w:p>
    <w:p w14:paraId="2114CFD7" w14:textId="77777777" w:rsidR="00205C8D" w:rsidRPr="00A73995" w:rsidRDefault="00205C8D" w:rsidP="00205C8D">
      <w:pPr>
        <w:numPr>
          <w:ilvl w:val="1"/>
          <w:numId w:val="7"/>
        </w:numPr>
        <w:tabs>
          <w:tab w:val="clear" w:pos="1418"/>
          <w:tab w:val="num" w:pos="851"/>
          <w:tab w:val="left" w:leader="dot" w:pos="8503"/>
        </w:tabs>
        <w:spacing w:before="120" w:after="120"/>
        <w:ind w:left="851" w:hanging="425"/>
        <w:jc w:val="both"/>
        <w:rPr>
          <w:rFonts w:ascii="Times New Roman" w:hAnsi="Times New Roman"/>
          <w:sz w:val="24"/>
          <w:szCs w:val="24"/>
        </w:rPr>
      </w:pPr>
      <w:r w:rsidRPr="00A73995">
        <w:rPr>
          <w:rFonts w:ascii="Times New Roman" w:hAnsi="Times New Roman"/>
          <w:sz w:val="24"/>
          <w:szCs w:val="24"/>
        </w:rPr>
        <w:t>energii elektrycznej:</w:t>
      </w:r>
    </w:p>
    <w:p w14:paraId="36761E6F" w14:textId="77777777" w:rsidR="00205C8D" w:rsidRPr="00654D0B" w:rsidRDefault="00205C8D" w:rsidP="00205C8D">
      <w:pPr>
        <w:tabs>
          <w:tab w:val="left" w:pos="1276"/>
          <w:tab w:val="left" w:leader="dot" w:pos="8503"/>
        </w:tabs>
        <w:spacing w:before="120" w:after="120"/>
        <w:ind w:left="1276" w:hanging="425"/>
        <w:jc w:val="both"/>
        <w:rPr>
          <w:rFonts w:ascii="Times New Roman" w:hAnsi="Times New Roman"/>
          <w:sz w:val="24"/>
          <w:szCs w:val="24"/>
        </w:rPr>
      </w:pPr>
      <w:r w:rsidRPr="00654D0B">
        <w:rPr>
          <w:rFonts w:ascii="Times New Roman" w:hAnsi="Times New Roman"/>
          <w:sz w:val="24"/>
          <w:szCs w:val="24"/>
        </w:rPr>
        <w:t>-</w:t>
      </w:r>
      <w:r w:rsidRPr="00654D0B">
        <w:rPr>
          <w:rFonts w:ascii="Times New Roman" w:hAnsi="Times New Roman"/>
          <w:sz w:val="24"/>
          <w:szCs w:val="24"/>
        </w:rPr>
        <w:tab/>
        <w:t xml:space="preserve">moc szczytowa </w:t>
      </w:r>
      <w:r w:rsidRPr="00654D0B">
        <w:rPr>
          <w:rFonts w:ascii="Times New Roman" w:hAnsi="Times New Roman"/>
          <w:sz w:val="24"/>
          <w:szCs w:val="24"/>
        </w:rPr>
        <w:tab/>
      </w:r>
    </w:p>
    <w:p w14:paraId="6C7A4C0F" w14:textId="77777777" w:rsidR="00205C8D" w:rsidRPr="00654D0B" w:rsidRDefault="00205C8D" w:rsidP="00205C8D">
      <w:pPr>
        <w:numPr>
          <w:ilvl w:val="1"/>
          <w:numId w:val="7"/>
        </w:numPr>
        <w:tabs>
          <w:tab w:val="clear" w:pos="1418"/>
          <w:tab w:val="num" w:pos="851"/>
        </w:tabs>
        <w:spacing w:before="120" w:after="120"/>
        <w:ind w:left="851" w:hanging="425"/>
        <w:jc w:val="both"/>
        <w:rPr>
          <w:rFonts w:ascii="Times New Roman" w:hAnsi="Times New Roman"/>
          <w:sz w:val="24"/>
          <w:szCs w:val="24"/>
        </w:rPr>
      </w:pPr>
      <w:r w:rsidRPr="00654D0B">
        <w:rPr>
          <w:rFonts w:ascii="Times New Roman" w:hAnsi="Times New Roman"/>
          <w:sz w:val="24"/>
          <w:szCs w:val="24"/>
        </w:rPr>
        <w:t>wody:</w:t>
      </w:r>
    </w:p>
    <w:p w14:paraId="2AC4BD15" w14:textId="77777777" w:rsidR="00205C8D" w:rsidRPr="00654D0B" w:rsidRDefault="00205C8D" w:rsidP="00205C8D">
      <w:pPr>
        <w:tabs>
          <w:tab w:val="left" w:pos="1276"/>
          <w:tab w:val="left" w:leader="dot" w:pos="8503"/>
        </w:tabs>
        <w:spacing w:before="120" w:after="120"/>
        <w:ind w:left="1276" w:hanging="425"/>
        <w:jc w:val="both"/>
        <w:rPr>
          <w:rFonts w:ascii="Times New Roman" w:hAnsi="Times New Roman"/>
          <w:sz w:val="24"/>
          <w:szCs w:val="24"/>
        </w:rPr>
      </w:pPr>
      <w:r w:rsidRPr="00654D0B">
        <w:rPr>
          <w:rFonts w:ascii="Times New Roman" w:hAnsi="Times New Roman"/>
          <w:sz w:val="24"/>
          <w:szCs w:val="24"/>
        </w:rPr>
        <w:t>-</w:t>
      </w:r>
      <w:r w:rsidRPr="00654D0B">
        <w:rPr>
          <w:rFonts w:ascii="Times New Roman" w:hAnsi="Times New Roman"/>
          <w:sz w:val="24"/>
          <w:szCs w:val="24"/>
        </w:rPr>
        <w:tab/>
        <w:t xml:space="preserve">ilość wody: Q max/godzinowe </w:t>
      </w:r>
      <w:bookmarkStart w:id="9" w:name="_Hlk83056758"/>
      <w:r w:rsidRPr="00654D0B">
        <w:rPr>
          <w:rFonts w:ascii="Times New Roman" w:hAnsi="Times New Roman"/>
          <w:sz w:val="24"/>
          <w:szCs w:val="24"/>
        </w:rPr>
        <w:tab/>
      </w:r>
      <w:bookmarkEnd w:id="9"/>
    </w:p>
    <w:p w14:paraId="58969C2E" w14:textId="77777777" w:rsidR="00205C8D" w:rsidRPr="00654D0B" w:rsidRDefault="00205C8D" w:rsidP="00205C8D">
      <w:pPr>
        <w:tabs>
          <w:tab w:val="left" w:pos="1276"/>
          <w:tab w:val="left" w:leader="dot" w:pos="8503"/>
        </w:tabs>
        <w:spacing w:before="120" w:after="120"/>
        <w:ind w:left="1276" w:hanging="425"/>
        <w:jc w:val="both"/>
        <w:rPr>
          <w:rFonts w:ascii="Times New Roman" w:hAnsi="Times New Roman"/>
          <w:sz w:val="24"/>
          <w:szCs w:val="24"/>
        </w:rPr>
      </w:pPr>
      <w:r w:rsidRPr="00654D0B">
        <w:rPr>
          <w:rFonts w:ascii="Times New Roman" w:hAnsi="Times New Roman"/>
          <w:sz w:val="24"/>
          <w:szCs w:val="24"/>
        </w:rPr>
        <w:t>-</w:t>
      </w:r>
      <w:r w:rsidRPr="00654D0B">
        <w:rPr>
          <w:rFonts w:ascii="Times New Roman" w:hAnsi="Times New Roman"/>
          <w:sz w:val="24"/>
          <w:szCs w:val="24"/>
        </w:rPr>
        <w:tab/>
        <w:t xml:space="preserve">ilość wody: Q max/dobowe </w:t>
      </w:r>
      <w:r w:rsidRPr="00654D0B">
        <w:rPr>
          <w:rFonts w:ascii="Times New Roman" w:hAnsi="Times New Roman"/>
          <w:sz w:val="24"/>
          <w:szCs w:val="24"/>
        </w:rPr>
        <w:tab/>
      </w:r>
    </w:p>
    <w:p w14:paraId="24F26A7A" w14:textId="77777777" w:rsidR="00205C8D" w:rsidRPr="00654D0B" w:rsidRDefault="00205C8D" w:rsidP="00205C8D">
      <w:pPr>
        <w:tabs>
          <w:tab w:val="left" w:pos="1276"/>
          <w:tab w:val="left" w:leader="dot" w:pos="8503"/>
        </w:tabs>
        <w:spacing w:before="120" w:after="120"/>
        <w:ind w:left="1276" w:hanging="425"/>
        <w:jc w:val="both"/>
        <w:rPr>
          <w:rFonts w:ascii="Times New Roman" w:hAnsi="Times New Roman"/>
          <w:sz w:val="24"/>
          <w:szCs w:val="24"/>
        </w:rPr>
      </w:pPr>
      <w:r w:rsidRPr="00654D0B">
        <w:rPr>
          <w:rFonts w:ascii="Times New Roman" w:hAnsi="Times New Roman"/>
          <w:sz w:val="24"/>
          <w:szCs w:val="24"/>
        </w:rPr>
        <w:t>-</w:t>
      </w:r>
      <w:r w:rsidRPr="00654D0B">
        <w:rPr>
          <w:rFonts w:ascii="Times New Roman" w:hAnsi="Times New Roman"/>
          <w:sz w:val="24"/>
          <w:szCs w:val="24"/>
        </w:rPr>
        <w:tab/>
        <w:t>rodzaj, charakter odbioru (potrzeby socjalno-bytowe, technologiczne, ppoż., itp.):</w:t>
      </w:r>
      <w:r w:rsidRPr="00654D0B">
        <w:rPr>
          <w:rFonts w:ascii="Times New Roman" w:hAnsi="Times New Roman"/>
          <w:sz w:val="24"/>
          <w:szCs w:val="24"/>
        </w:rPr>
        <w:tab/>
      </w:r>
    </w:p>
    <w:p w14:paraId="02EB9507" w14:textId="77777777" w:rsidR="00205C8D" w:rsidRPr="00654D0B" w:rsidRDefault="00205C8D" w:rsidP="00205C8D">
      <w:pPr>
        <w:tabs>
          <w:tab w:val="left" w:pos="1276"/>
          <w:tab w:val="left" w:leader="dot" w:pos="8503"/>
        </w:tabs>
        <w:spacing w:before="120" w:after="120"/>
        <w:ind w:left="1276" w:hanging="425"/>
        <w:jc w:val="both"/>
        <w:rPr>
          <w:rFonts w:ascii="Times New Roman" w:hAnsi="Times New Roman"/>
          <w:sz w:val="24"/>
          <w:szCs w:val="24"/>
        </w:rPr>
      </w:pPr>
      <w:r w:rsidRPr="00654D0B">
        <w:rPr>
          <w:rFonts w:ascii="Times New Roman" w:hAnsi="Times New Roman"/>
          <w:sz w:val="24"/>
          <w:szCs w:val="24"/>
        </w:rPr>
        <w:tab/>
      </w:r>
      <w:r w:rsidRPr="00654D0B">
        <w:rPr>
          <w:rFonts w:ascii="Times New Roman" w:hAnsi="Times New Roman"/>
          <w:sz w:val="24"/>
          <w:szCs w:val="24"/>
        </w:rPr>
        <w:tab/>
      </w:r>
    </w:p>
    <w:p w14:paraId="22C0E4B1" w14:textId="77777777" w:rsidR="00205C8D" w:rsidRPr="00654D0B" w:rsidRDefault="00205C8D" w:rsidP="00205C8D">
      <w:pPr>
        <w:tabs>
          <w:tab w:val="left" w:pos="1276"/>
          <w:tab w:val="left" w:leader="dot" w:pos="8503"/>
        </w:tabs>
        <w:spacing w:before="120" w:after="120"/>
        <w:ind w:left="1276" w:hanging="425"/>
        <w:jc w:val="both"/>
        <w:rPr>
          <w:rFonts w:ascii="Times New Roman" w:hAnsi="Times New Roman"/>
          <w:sz w:val="24"/>
          <w:szCs w:val="24"/>
        </w:rPr>
      </w:pPr>
      <w:r w:rsidRPr="00654D0B">
        <w:rPr>
          <w:rFonts w:ascii="Times New Roman" w:hAnsi="Times New Roman"/>
          <w:sz w:val="24"/>
          <w:szCs w:val="24"/>
        </w:rPr>
        <w:tab/>
      </w:r>
      <w:r w:rsidRPr="00654D0B">
        <w:rPr>
          <w:rFonts w:ascii="Times New Roman" w:hAnsi="Times New Roman"/>
          <w:sz w:val="24"/>
          <w:szCs w:val="24"/>
        </w:rPr>
        <w:tab/>
      </w:r>
    </w:p>
    <w:p w14:paraId="5D122827" w14:textId="77777777" w:rsidR="00205C8D" w:rsidRPr="00654D0B" w:rsidRDefault="00205C8D" w:rsidP="00205C8D">
      <w:pPr>
        <w:numPr>
          <w:ilvl w:val="1"/>
          <w:numId w:val="7"/>
        </w:numPr>
        <w:tabs>
          <w:tab w:val="clear" w:pos="1418"/>
          <w:tab w:val="num" w:pos="851"/>
          <w:tab w:val="left" w:leader="dot" w:pos="8503"/>
        </w:tabs>
        <w:spacing w:before="120" w:after="120"/>
        <w:ind w:left="851" w:hanging="425"/>
        <w:jc w:val="both"/>
        <w:rPr>
          <w:rFonts w:ascii="Times New Roman" w:hAnsi="Times New Roman"/>
          <w:sz w:val="24"/>
          <w:szCs w:val="24"/>
        </w:rPr>
      </w:pPr>
      <w:r w:rsidRPr="00654D0B">
        <w:rPr>
          <w:rFonts w:ascii="Times New Roman" w:hAnsi="Times New Roman"/>
          <w:sz w:val="24"/>
          <w:szCs w:val="24"/>
        </w:rPr>
        <w:t>usług telekomunikacyjnych:</w:t>
      </w:r>
    </w:p>
    <w:p w14:paraId="1C9B4673" w14:textId="77777777" w:rsidR="00205C8D" w:rsidRPr="00654D0B" w:rsidRDefault="00205C8D" w:rsidP="00205C8D">
      <w:pPr>
        <w:tabs>
          <w:tab w:val="left" w:pos="1276"/>
          <w:tab w:val="left" w:leader="dot" w:pos="8503"/>
        </w:tabs>
        <w:spacing w:before="120" w:after="120"/>
        <w:ind w:left="1276" w:hanging="425"/>
        <w:jc w:val="both"/>
        <w:rPr>
          <w:rFonts w:ascii="Times New Roman" w:hAnsi="Times New Roman"/>
          <w:sz w:val="24"/>
          <w:szCs w:val="24"/>
        </w:rPr>
      </w:pPr>
      <w:r w:rsidRPr="00654D0B">
        <w:rPr>
          <w:rFonts w:ascii="Times New Roman" w:hAnsi="Times New Roman"/>
          <w:sz w:val="24"/>
          <w:szCs w:val="24"/>
        </w:rPr>
        <w:t>-</w:t>
      </w:r>
      <w:r w:rsidRPr="00654D0B">
        <w:rPr>
          <w:rFonts w:ascii="Times New Roman" w:hAnsi="Times New Roman"/>
          <w:sz w:val="24"/>
          <w:szCs w:val="24"/>
        </w:rPr>
        <w:tab/>
        <w:t>ilość przyłączy</w:t>
      </w:r>
      <w:r w:rsidRPr="00654D0B">
        <w:rPr>
          <w:rFonts w:ascii="Times New Roman" w:hAnsi="Times New Roman"/>
          <w:sz w:val="24"/>
          <w:szCs w:val="24"/>
        </w:rPr>
        <w:tab/>
      </w:r>
    </w:p>
    <w:p w14:paraId="0BEA5AEF" w14:textId="77777777" w:rsidR="00205C8D" w:rsidRPr="00654D0B" w:rsidRDefault="00205C8D" w:rsidP="00205C8D">
      <w:pPr>
        <w:numPr>
          <w:ilvl w:val="1"/>
          <w:numId w:val="7"/>
        </w:numPr>
        <w:tabs>
          <w:tab w:val="clear" w:pos="1418"/>
          <w:tab w:val="num" w:pos="851"/>
          <w:tab w:val="left" w:leader="dot" w:pos="8503"/>
        </w:tabs>
        <w:spacing w:before="120" w:after="120"/>
        <w:ind w:left="851" w:hanging="425"/>
        <w:jc w:val="both"/>
        <w:rPr>
          <w:rFonts w:ascii="Times New Roman" w:hAnsi="Times New Roman"/>
          <w:sz w:val="24"/>
          <w:szCs w:val="24"/>
        </w:rPr>
      </w:pPr>
      <w:r w:rsidRPr="00654D0B">
        <w:rPr>
          <w:rFonts w:ascii="Times New Roman" w:hAnsi="Times New Roman"/>
          <w:sz w:val="24"/>
          <w:szCs w:val="24"/>
        </w:rPr>
        <w:t>usług teleinformatycznych</w:t>
      </w:r>
    </w:p>
    <w:p w14:paraId="38AF3C4C" w14:textId="77777777" w:rsidR="00205C8D" w:rsidRPr="00654D0B" w:rsidRDefault="00205C8D" w:rsidP="00963B6D">
      <w:pPr>
        <w:tabs>
          <w:tab w:val="left" w:pos="1276"/>
          <w:tab w:val="left" w:leader="dot" w:pos="8503"/>
        </w:tabs>
        <w:spacing w:before="120" w:after="120"/>
        <w:ind w:left="1276" w:hanging="425"/>
        <w:jc w:val="both"/>
        <w:rPr>
          <w:rFonts w:ascii="Times New Roman" w:hAnsi="Times New Roman"/>
          <w:sz w:val="24"/>
          <w:szCs w:val="24"/>
        </w:rPr>
      </w:pPr>
      <w:r w:rsidRPr="00654D0B">
        <w:rPr>
          <w:rFonts w:ascii="Times New Roman" w:hAnsi="Times New Roman"/>
          <w:sz w:val="24"/>
          <w:szCs w:val="24"/>
        </w:rPr>
        <w:t>-</w:t>
      </w:r>
      <w:r w:rsidRPr="00654D0B">
        <w:rPr>
          <w:rFonts w:ascii="Times New Roman" w:hAnsi="Times New Roman"/>
          <w:sz w:val="24"/>
          <w:szCs w:val="24"/>
        </w:rPr>
        <w:tab/>
        <w:t>ilość przyłączy</w:t>
      </w:r>
      <w:r w:rsidRPr="00654D0B">
        <w:rPr>
          <w:rFonts w:ascii="Times New Roman" w:hAnsi="Times New Roman"/>
          <w:sz w:val="24"/>
          <w:szCs w:val="24"/>
        </w:rPr>
        <w:tab/>
      </w:r>
    </w:p>
    <w:p w14:paraId="3A9E1DBB" w14:textId="77777777" w:rsidR="006637DC" w:rsidRPr="00654D0B" w:rsidRDefault="006637DC" w:rsidP="00963B6D">
      <w:pPr>
        <w:numPr>
          <w:ilvl w:val="0"/>
          <w:numId w:val="7"/>
        </w:numPr>
        <w:tabs>
          <w:tab w:val="clear" w:pos="851"/>
          <w:tab w:val="num" w:pos="426"/>
        </w:tabs>
        <w:spacing w:before="120" w:after="120"/>
        <w:ind w:left="426" w:hanging="426"/>
        <w:jc w:val="both"/>
        <w:rPr>
          <w:rFonts w:ascii="Times New Roman" w:hAnsi="Times New Roman"/>
          <w:color w:val="000000" w:themeColor="text1"/>
          <w:sz w:val="24"/>
          <w:szCs w:val="24"/>
        </w:rPr>
      </w:pPr>
      <w:r w:rsidRPr="00654D0B">
        <w:rPr>
          <w:rFonts w:ascii="Times New Roman" w:hAnsi="Times New Roman"/>
          <w:color w:val="000000" w:themeColor="text1"/>
          <w:sz w:val="24"/>
          <w:szCs w:val="24"/>
        </w:rPr>
        <w:t>Stosowane</w:t>
      </w:r>
      <w:r w:rsidRPr="00654D0B">
        <w:rPr>
          <w:rFonts w:ascii="Times New Roman" w:eastAsia="Times New Roman" w:hAnsi="Times New Roman"/>
          <w:sz w:val="24"/>
          <w:szCs w:val="24"/>
          <w:lang w:eastAsia="pl-PL"/>
        </w:rPr>
        <w:t xml:space="preserve"> środki transportu:</w:t>
      </w:r>
    </w:p>
    <w:p w14:paraId="5EE76BD8" w14:textId="77777777" w:rsidR="006637DC" w:rsidRPr="00654D0B" w:rsidRDefault="006637DC" w:rsidP="00963B6D">
      <w:pPr>
        <w:numPr>
          <w:ilvl w:val="1"/>
          <w:numId w:val="13"/>
        </w:numPr>
        <w:tabs>
          <w:tab w:val="left" w:leader="dot" w:pos="8503"/>
        </w:tabs>
        <w:spacing w:before="120" w:after="120"/>
        <w:ind w:left="851" w:hanging="425"/>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lastRenderedPageBreak/>
        <w:t>kolejowy ……………………………%</w:t>
      </w:r>
    </w:p>
    <w:p w14:paraId="6F21204C" w14:textId="77777777" w:rsidR="006637DC" w:rsidRPr="00654D0B" w:rsidRDefault="006637DC" w:rsidP="00963B6D">
      <w:pPr>
        <w:tabs>
          <w:tab w:val="left" w:pos="7088"/>
          <w:tab w:val="right" w:leader="dot" w:pos="8505"/>
        </w:tabs>
        <w:suppressAutoHyphens/>
        <w:spacing w:before="120" w:after="120"/>
        <w:ind w:hanging="425"/>
        <w:jc w:val="both"/>
        <w:rPr>
          <w:rFonts w:ascii="Times New Roman" w:eastAsia="Times New Roman" w:hAnsi="Times New Roman"/>
          <w:sz w:val="24"/>
          <w:szCs w:val="24"/>
          <w:lang w:eastAsia="pl-PL"/>
        </w:rPr>
      </w:pPr>
    </w:p>
    <w:p w14:paraId="64E0F3DA" w14:textId="77777777" w:rsidR="006637DC" w:rsidRPr="00654D0B" w:rsidRDefault="006637DC" w:rsidP="00963B6D">
      <w:pPr>
        <w:numPr>
          <w:ilvl w:val="1"/>
          <w:numId w:val="13"/>
        </w:numPr>
        <w:tabs>
          <w:tab w:val="left" w:leader="dot" w:pos="8503"/>
        </w:tabs>
        <w:spacing w:before="120" w:after="120"/>
        <w:ind w:left="851" w:hanging="425"/>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drogowy …………………………… %</w:t>
      </w:r>
    </w:p>
    <w:p w14:paraId="24F7CFEF" w14:textId="77777777" w:rsidR="006637DC" w:rsidRPr="00654D0B" w:rsidRDefault="006637DC" w:rsidP="00963B6D">
      <w:pPr>
        <w:tabs>
          <w:tab w:val="right" w:leader="dot" w:pos="8505"/>
        </w:tabs>
        <w:suppressAutoHyphens/>
        <w:spacing w:before="120" w:after="120"/>
        <w:ind w:hanging="425"/>
        <w:jc w:val="both"/>
        <w:rPr>
          <w:rFonts w:ascii="Times New Roman" w:eastAsia="Times New Roman" w:hAnsi="Times New Roman"/>
          <w:sz w:val="24"/>
          <w:szCs w:val="24"/>
          <w:lang w:eastAsia="pl-PL"/>
        </w:rPr>
      </w:pPr>
    </w:p>
    <w:p w14:paraId="51F0C037" w14:textId="77777777" w:rsidR="006637DC" w:rsidRPr="00654D0B" w:rsidRDefault="006637DC" w:rsidP="00963B6D">
      <w:pPr>
        <w:numPr>
          <w:ilvl w:val="1"/>
          <w:numId w:val="13"/>
        </w:numPr>
        <w:tabs>
          <w:tab w:val="left" w:leader="dot" w:pos="8503"/>
        </w:tabs>
        <w:spacing w:before="120" w:after="120"/>
        <w:ind w:left="851" w:hanging="425"/>
        <w:jc w:val="both"/>
        <w:rPr>
          <w:rFonts w:ascii="Times New Roman" w:eastAsia="Times New Roman" w:hAnsi="Times New Roman"/>
          <w:color w:val="000000"/>
          <w:sz w:val="24"/>
          <w:szCs w:val="24"/>
          <w:lang w:eastAsia="pl-PL"/>
        </w:rPr>
      </w:pPr>
      <w:r w:rsidRPr="00654D0B">
        <w:rPr>
          <w:rFonts w:ascii="Times New Roman" w:eastAsia="Times New Roman" w:hAnsi="Times New Roman"/>
          <w:color w:val="000000"/>
          <w:sz w:val="24"/>
          <w:szCs w:val="24"/>
          <w:lang w:eastAsia="pl-PL"/>
        </w:rPr>
        <w:t>morski  ………………………………%</w:t>
      </w:r>
    </w:p>
    <w:p w14:paraId="1C0AE742" w14:textId="77777777" w:rsidR="006637DC" w:rsidRPr="00654D0B" w:rsidRDefault="006637DC" w:rsidP="00963B6D">
      <w:pPr>
        <w:numPr>
          <w:ilvl w:val="0"/>
          <w:numId w:val="7"/>
        </w:numPr>
        <w:tabs>
          <w:tab w:val="clear" w:pos="851"/>
          <w:tab w:val="num" w:pos="426"/>
        </w:tabs>
        <w:spacing w:before="120" w:after="120"/>
        <w:ind w:left="426" w:hanging="426"/>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 xml:space="preserve">Przeładunki morskie: </w:t>
      </w:r>
    </w:p>
    <w:p w14:paraId="69568A51" w14:textId="77777777" w:rsidR="006637DC" w:rsidRPr="00654D0B" w:rsidRDefault="006637DC" w:rsidP="00963B6D">
      <w:pPr>
        <w:numPr>
          <w:ilvl w:val="0"/>
          <w:numId w:val="11"/>
        </w:numPr>
        <w:tabs>
          <w:tab w:val="left" w:pos="7088"/>
          <w:tab w:val="right" w:leader="dot" w:pos="8505"/>
        </w:tabs>
        <w:suppressAutoHyphens/>
        <w:spacing w:before="120" w:after="120"/>
        <w:ind w:hanging="425"/>
        <w:jc w:val="both"/>
        <w:rPr>
          <w:rFonts w:ascii="Times New Roman" w:eastAsia="Times New Roman" w:hAnsi="Times New Roman"/>
          <w:color w:val="000000"/>
          <w:sz w:val="24"/>
          <w:szCs w:val="24"/>
          <w:lang w:eastAsia="pl-PL"/>
        </w:rPr>
      </w:pPr>
      <w:r w:rsidRPr="00654D0B">
        <w:rPr>
          <w:rFonts w:ascii="Times New Roman" w:eastAsia="Times New Roman" w:hAnsi="Times New Roman"/>
          <w:color w:val="000000"/>
          <w:sz w:val="24"/>
          <w:szCs w:val="24"/>
          <w:lang w:eastAsia="pl-PL"/>
        </w:rPr>
        <w:t xml:space="preserve">rodzaj przewożonego towaru </w:t>
      </w:r>
    </w:p>
    <w:p w14:paraId="0EA13B5E" w14:textId="699F905A" w:rsidR="00963B6D" w:rsidRDefault="00963B6D" w:rsidP="00963B6D">
      <w:pPr>
        <w:tabs>
          <w:tab w:val="left" w:leader="dot" w:pos="8503"/>
        </w:tabs>
        <w:spacing w:before="120" w:after="120"/>
        <w:ind w:left="427"/>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2971BD3D" w14:textId="16B6FAA6" w:rsidR="00923D75" w:rsidRPr="00654D0B" w:rsidRDefault="00923D75" w:rsidP="00612909">
      <w:pPr>
        <w:tabs>
          <w:tab w:val="left" w:leader="dot" w:pos="8503"/>
        </w:tabs>
        <w:spacing w:before="120" w:after="120"/>
        <w:ind w:left="427"/>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3B095B92" w14:textId="77777777" w:rsidR="006637DC" w:rsidRPr="00654D0B" w:rsidRDefault="006637DC" w:rsidP="00963B6D">
      <w:pPr>
        <w:numPr>
          <w:ilvl w:val="0"/>
          <w:numId w:val="11"/>
        </w:numPr>
        <w:tabs>
          <w:tab w:val="left" w:pos="7088"/>
          <w:tab w:val="right" w:leader="dot" w:pos="8505"/>
        </w:tabs>
        <w:suppressAutoHyphens/>
        <w:spacing w:before="120" w:after="120"/>
        <w:ind w:hanging="425"/>
        <w:jc w:val="both"/>
        <w:rPr>
          <w:rFonts w:ascii="Times New Roman" w:eastAsia="Times New Roman" w:hAnsi="Times New Roman"/>
          <w:color w:val="000000"/>
          <w:sz w:val="24"/>
          <w:szCs w:val="24"/>
          <w:lang w:eastAsia="pl-PL"/>
        </w:rPr>
      </w:pPr>
      <w:r w:rsidRPr="00654D0B">
        <w:rPr>
          <w:rFonts w:ascii="Times New Roman" w:eastAsia="Times New Roman" w:hAnsi="Times New Roman"/>
          <w:color w:val="000000"/>
          <w:sz w:val="24"/>
          <w:szCs w:val="24"/>
          <w:lang w:eastAsia="pl-PL"/>
        </w:rPr>
        <w:t xml:space="preserve">wykorzystywane statki </w:t>
      </w:r>
    </w:p>
    <w:p w14:paraId="549457DA" w14:textId="19139E29" w:rsidR="00963B6D" w:rsidRPr="00654D0B" w:rsidRDefault="00963B6D" w:rsidP="00963B6D">
      <w:pPr>
        <w:tabs>
          <w:tab w:val="left" w:leader="dot" w:pos="8505"/>
        </w:tabs>
        <w:spacing w:before="120" w:after="120"/>
        <w:ind w:left="427"/>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761D4C59" w14:textId="77777777" w:rsidR="00923D75" w:rsidRPr="00654D0B" w:rsidRDefault="00963B6D" w:rsidP="00923D75">
      <w:pPr>
        <w:tabs>
          <w:tab w:val="left" w:leader="dot" w:pos="8503"/>
        </w:tabs>
        <w:spacing w:before="120" w:after="120"/>
        <w:ind w:left="427"/>
        <w:jc w:val="both"/>
        <w:rPr>
          <w:rFonts w:ascii="Times New Roman" w:hAnsi="Times New Roman"/>
          <w:bCs/>
          <w:kern w:val="28"/>
          <w:sz w:val="24"/>
          <w:szCs w:val="24"/>
        </w:rPr>
      </w:pPr>
      <w:r w:rsidRPr="00654D0B">
        <w:rPr>
          <w:rFonts w:ascii="Times New Roman" w:hAnsi="Times New Roman"/>
          <w:bCs/>
          <w:kern w:val="28"/>
          <w:sz w:val="24"/>
          <w:szCs w:val="24"/>
        </w:rPr>
        <w:tab/>
      </w:r>
      <w:r w:rsidR="00923D75" w:rsidRPr="00654D0B">
        <w:rPr>
          <w:rFonts w:ascii="Times New Roman" w:hAnsi="Times New Roman"/>
          <w:bCs/>
          <w:kern w:val="28"/>
          <w:sz w:val="24"/>
          <w:szCs w:val="24"/>
        </w:rPr>
        <w:tab/>
      </w:r>
      <w:r w:rsidR="00923D75" w:rsidRPr="00654D0B">
        <w:rPr>
          <w:rFonts w:ascii="Times New Roman" w:hAnsi="Times New Roman"/>
          <w:bCs/>
          <w:kern w:val="28"/>
          <w:sz w:val="24"/>
          <w:szCs w:val="24"/>
        </w:rPr>
        <w:tab/>
      </w:r>
    </w:p>
    <w:p w14:paraId="05BE71B8" w14:textId="6DF80A7F" w:rsidR="00923D75" w:rsidRPr="00654D0B" w:rsidRDefault="00963B6D" w:rsidP="00923D75">
      <w:pPr>
        <w:tabs>
          <w:tab w:val="left" w:leader="dot" w:pos="8503"/>
        </w:tabs>
        <w:spacing w:before="120" w:after="120"/>
        <w:ind w:left="427"/>
        <w:jc w:val="both"/>
        <w:rPr>
          <w:rFonts w:ascii="Times New Roman" w:hAnsi="Times New Roman"/>
          <w:bCs/>
          <w:kern w:val="28"/>
          <w:sz w:val="24"/>
          <w:szCs w:val="24"/>
        </w:rPr>
      </w:pPr>
      <w:r w:rsidRPr="00654D0B">
        <w:rPr>
          <w:rFonts w:ascii="Times New Roman" w:hAnsi="Times New Roman"/>
          <w:bCs/>
          <w:kern w:val="28"/>
          <w:sz w:val="24"/>
          <w:szCs w:val="24"/>
        </w:rPr>
        <w:tab/>
      </w:r>
    </w:p>
    <w:p w14:paraId="75F6A51A" w14:textId="04BA6662" w:rsidR="006637DC" w:rsidRPr="00654D0B" w:rsidRDefault="006637DC" w:rsidP="00963B6D">
      <w:pPr>
        <w:numPr>
          <w:ilvl w:val="0"/>
          <w:numId w:val="7"/>
        </w:numPr>
        <w:tabs>
          <w:tab w:val="clear" w:pos="851"/>
          <w:tab w:val="num" w:pos="426"/>
        </w:tabs>
        <w:spacing w:before="120" w:after="120"/>
        <w:ind w:left="426" w:hanging="426"/>
        <w:jc w:val="both"/>
        <w:rPr>
          <w:rFonts w:ascii="Times New Roman" w:hAnsi="Times New Roman"/>
          <w:color w:val="000000" w:themeColor="text1"/>
          <w:sz w:val="24"/>
          <w:szCs w:val="24"/>
        </w:rPr>
      </w:pPr>
      <w:r w:rsidRPr="00654D0B">
        <w:rPr>
          <w:rFonts w:ascii="Times New Roman" w:hAnsi="Times New Roman"/>
          <w:color w:val="000000" w:themeColor="text1"/>
          <w:sz w:val="24"/>
          <w:szCs w:val="24"/>
        </w:rPr>
        <w:t xml:space="preserve">Wielkość planowanego zatrudnienia w ramach działalności gospodarczej prowadzonej </w:t>
      </w:r>
      <w:r w:rsidR="00612909">
        <w:rPr>
          <w:rFonts w:ascii="Times New Roman" w:hAnsi="Times New Roman"/>
          <w:color w:val="000000" w:themeColor="text1"/>
          <w:sz w:val="24"/>
          <w:szCs w:val="24"/>
        </w:rPr>
        <w:br/>
      </w:r>
      <w:r w:rsidRPr="00654D0B">
        <w:rPr>
          <w:rFonts w:ascii="Times New Roman" w:hAnsi="Times New Roman"/>
          <w:color w:val="000000" w:themeColor="text1"/>
          <w:sz w:val="24"/>
          <w:szCs w:val="24"/>
        </w:rPr>
        <w:t xml:space="preserve">na </w:t>
      </w:r>
      <w:r w:rsidR="001018C1">
        <w:rPr>
          <w:rFonts w:ascii="Times New Roman" w:hAnsi="Times New Roman"/>
          <w:color w:val="000000" w:themeColor="text1"/>
          <w:sz w:val="24"/>
          <w:szCs w:val="24"/>
        </w:rPr>
        <w:t>Przedmiocie Najmu</w:t>
      </w:r>
      <w:r w:rsidRPr="00654D0B">
        <w:rPr>
          <w:rFonts w:ascii="Times New Roman" w:hAnsi="Times New Roman"/>
          <w:color w:val="000000" w:themeColor="text1"/>
          <w:sz w:val="24"/>
          <w:szCs w:val="24"/>
        </w:rPr>
        <w:t>:</w:t>
      </w:r>
    </w:p>
    <w:p w14:paraId="4E0BE06B" w14:textId="6166A48B" w:rsidR="00612909" w:rsidRPr="00654D0B" w:rsidRDefault="00963B6D" w:rsidP="004C3C7A">
      <w:pPr>
        <w:tabs>
          <w:tab w:val="left" w:leader="dot" w:pos="8505"/>
        </w:tabs>
        <w:spacing w:before="120" w:after="120"/>
        <w:ind w:left="426"/>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35A8EF4D" w14:textId="47718680" w:rsidR="00205C8D" w:rsidRPr="00654D0B" w:rsidRDefault="006B0CA4" w:rsidP="00963B6D">
      <w:pPr>
        <w:numPr>
          <w:ilvl w:val="0"/>
          <w:numId w:val="7"/>
        </w:numPr>
        <w:tabs>
          <w:tab w:val="clear" w:pos="851"/>
          <w:tab w:val="num" w:pos="426"/>
        </w:tabs>
        <w:spacing w:before="120" w:after="120"/>
        <w:ind w:left="426" w:hanging="426"/>
        <w:jc w:val="both"/>
        <w:rPr>
          <w:rFonts w:ascii="Times New Roman" w:hAnsi="Times New Roman"/>
          <w:sz w:val="24"/>
          <w:szCs w:val="24"/>
        </w:rPr>
      </w:pPr>
      <w:r w:rsidRPr="00654D0B">
        <w:rPr>
          <w:rFonts w:ascii="Times New Roman" w:hAnsi="Times New Roman"/>
          <w:sz w:val="24"/>
          <w:szCs w:val="24"/>
        </w:rPr>
        <w:t>D</w:t>
      </w:r>
      <w:r w:rsidR="00205C8D" w:rsidRPr="00654D0B">
        <w:rPr>
          <w:rFonts w:ascii="Times New Roman" w:hAnsi="Times New Roman"/>
          <w:sz w:val="24"/>
          <w:szCs w:val="24"/>
        </w:rPr>
        <w:t>odatkowe informacje, które mogą mieć wpływ na wybór oferty:</w:t>
      </w:r>
    </w:p>
    <w:p w14:paraId="2CF11F96" w14:textId="77777777" w:rsidR="00205C8D" w:rsidRPr="00654D0B" w:rsidRDefault="00205C8D" w:rsidP="00963B6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39558353" w14:textId="77777777" w:rsidR="00205C8D" w:rsidRPr="00654D0B" w:rsidRDefault="00205C8D" w:rsidP="00963B6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209BEC15"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18BCAECF"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p>
    <w:p w14:paraId="588CE802" w14:textId="69038FE6" w:rsidR="00101317" w:rsidRDefault="00205C8D" w:rsidP="00C61FF6">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0F6E2E33" w14:textId="77777777" w:rsidR="00A73995" w:rsidRDefault="00A73995">
      <w:pPr>
        <w:spacing w:after="0" w:line="240" w:lineRule="auto"/>
        <w:rPr>
          <w:rFonts w:ascii="Times New Roman" w:hAnsi="Times New Roman"/>
          <w:bCs/>
          <w:kern w:val="28"/>
          <w:sz w:val="24"/>
          <w:szCs w:val="24"/>
        </w:rPr>
      </w:pPr>
      <w:r>
        <w:rPr>
          <w:rFonts w:ascii="Times New Roman" w:hAnsi="Times New Roman"/>
          <w:bCs/>
          <w:kern w:val="28"/>
          <w:sz w:val="24"/>
          <w:szCs w:val="24"/>
        </w:rPr>
        <w:br w:type="page"/>
      </w:r>
    </w:p>
    <w:p w14:paraId="36AA7529" w14:textId="1F4AB0D2" w:rsidR="00205C8D" w:rsidRPr="00654D0B" w:rsidRDefault="00205C8D" w:rsidP="00205C8D">
      <w:pPr>
        <w:tabs>
          <w:tab w:val="left" w:pos="1134"/>
          <w:tab w:val="left" w:pos="304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lastRenderedPageBreak/>
        <w:t>OFERENT:</w:t>
      </w:r>
    </w:p>
    <w:p w14:paraId="445D6AC1" w14:textId="77777777" w:rsidR="00205C8D" w:rsidRPr="00654D0B" w:rsidRDefault="00205C8D" w:rsidP="00205C8D">
      <w:pPr>
        <w:tabs>
          <w:tab w:val="left" w:pos="1134"/>
          <w:tab w:val="left" w:pos="3045"/>
        </w:tabs>
        <w:spacing w:before="120" w:after="120"/>
        <w:jc w:val="both"/>
        <w:rPr>
          <w:rFonts w:ascii="Times New Roman" w:hAnsi="Times New Roman"/>
          <w:bCs/>
          <w:kern w:val="28"/>
          <w:sz w:val="24"/>
          <w:szCs w:val="24"/>
        </w:rPr>
      </w:pPr>
    </w:p>
    <w:p w14:paraId="4ED5452E" w14:textId="30AD7D07" w:rsidR="00205C8D" w:rsidRPr="00654D0B" w:rsidRDefault="00205C8D" w:rsidP="00205C8D">
      <w:pPr>
        <w:tabs>
          <w:tab w:val="center" w:pos="1701"/>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w:t>
      </w:r>
    </w:p>
    <w:p w14:paraId="3447E180" w14:textId="48B46AC2" w:rsidR="00205C8D" w:rsidRPr="00654D0B" w:rsidRDefault="00205C8D" w:rsidP="00C61FF6">
      <w:pPr>
        <w:tabs>
          <w:tab w:val="center" w:pos="1701"/>
        </w:tabs>
        <w:spacing w:before="120" w:after="120"/>
        <w:jc w:val="both"/>
        <w:rPr>
          <w:rFonts w:ascii="Times New Roman" w:hAnsi="Times New Roman"/>
          <w:bCs/>
          <w:kern w:val="28"/>
          <w:sz w:val="24"/>
          <w:szCs w:val="24"/>
        </w:rPr>
      </w:pPr>
      <w:r w:rsidRPr="00654D0B">
        <w:rPr>
          <w:rFonts w:ascii="Times New Roman" w:hAnsi="Times New Roman"/>
          <w:bCs/>
          <w:kern w:val="28"/>
          <w:sz w:val="24"/>
          <w:szCs w:val="24"/>
          <w:vertAlign w:val="superscript"/>
        </w:rPr>
        <w:t>(Miejscowość, dnia)</w:t>
      </w:r>
    </w:p>
    <w:p w14:paraId="44A2ABDD" w14:textId="57C43E2F" w:rsidR="00205C8D" w:rsidRPr="00654D0B" w:rsidRDefault="00205C8D" w:rsidP="00205C8D">
      <w:pPr>
        <w:tabs>
          <w:tab w:val="center" w:pos="1701"/>
          <w:tab w:val="center" w:pos="6804"/>
        </w:tabs>
        <w:spacing w:before="120" w:after="120"/>
        <w:rPr>
          <w:rFonts w:ascii="Times New Roman" w:hAnsi="Times New Roman"/>
          <w:bCs/>
          <w:kern w:val="28"/>
          <w:sz w:val="24"/>
          <w:szCs w:val="24"/>
        </w:rPr>
      </w:pPr>
      <w:r w:rsidRPr="00654D0B">
        <w:rPr>
          <w:rFonts w:ascii="Times New Roman" w:hAnsi="Times New Roman"/>
          <w:bCs/>
          <w:kern w:val="28"/>
          <w:sz w:val="24"/>
          <w:szCs w:val="24"/>
        </w:rPr>
        <w:t>.....................................</w:t>
      </w:r>
      <w:r w:rsidR="00101317">
        <w:rPr>
          <w:rFonts w:ascii="Times New Roman" w:hAnsi="Times New Roman"/>
          <w:bCs/>
          <w:kern w:val="28"/>
          <w:sz w:val="24"/>
          <w:szCs w:val="24"/>
        </w:rPr>
        <w:tab/>
      </w:r>
      <w:r w:rsidRPr="00654D0B">
        <w:rPr>
          <w:rFonts w:ascii="Times New Roman" w:hAnsi="Times New Roman"/>
          <w:bCs/>
          <w:kern w:val="28"/>
          <w:sz w:val="24"/>
          <w:szCs w:val="24"/>
        </w:rPr>
        <w:t>....................................</w:t>
      </w:r>
    </w:p>
    <w:p w14:paraId="23E37F38" w14:textId="03EA4871" w:rsidR="00446A6F" w:rsidRDefault="00205C8D" w:rsidP="007B104E">
      <w:pPr>
        <w:tabs>
          <w:tab w:val="center" w:pos="1701"/>
          <w:tab w:val="center" w:pos="6804"/>
        </w:tabs>
        <w:spacing w:before="120" w:after="120"/>
        <w:rPr>
          <w:rFonts w:ascii="Times New Roman" w:hAnsi="Times New Roman"/>
          <w:bCs/>
          <w:kern w:val="28"/>
          <w:sz w:val="24"/>
          <w:szCs w:val="24"/>
          <w:vertAlign w:val="superscript"/>
        </w:rPr>
      </w:pPr>
      <w:r w:rsidRPr="00654D0B">
        <w:rPr>
          <w:rFonts w:ascii="Times New Roman" w:hAnsi="Times New Roman"/>
          <w:bCs/>
          <w:kern w:val="28"/>
          <w:sz w:val="24"/>
          <w:szCs w:val="24"/>
          <w:vertAlign w:val="superscript"/>
        </w:rPr>
        <w:t>(podpis osoby upoważnionej)</w:t>
      </w:r>
      <w:r w:rsidRPr="00654D0B">
        <w:rPr>
          <w:rFonts w:ascii="Times New Roman" w:hAnsi="Times New Roman"/>
          <w:bCs/>
          <w:kern w:val="28"/>
          <w:sz w:val="24"/>
          <w:szCs w:val="24"/>
          <w:vertAlign w:val="superscript"/>
        </w:rPr>
        <w:tab/>
        <w:t>(podpis osoby upoważnionej)</w:t>
      </w:r>
      <w:r w:rsidR="00446A6F">
        <w:rPr>
          <w:rFonts w:ascii="Times New Roman" w:hAnsi="Times New Roman"/>
          <w:bCs/>
          <w:kern w:val="28"/>
          <w:sz w:val="24"/>
          <w:szCs w:val="24"/>
          <w:vertAlign w:val="superscript"/>
        </w:rPr>
        <w:br w:type="page"/>
      </w:r>
    </w:p>
    <w:p w14:paraId="600921D5" w14:textId="77777777" w:rsidR="00923D75" w:rsidRPr="00654D0B" w:rsidRDefault="00923D75" w:rsidP="00205C8D">
      <w:pPr>
        <w:tabs>
          <w:tab w:val="center" w:pos="1701"/>
          <w:tab w:val="center" w:pos="6804"/>
        </w:tabs>
        <w:spacing w:before="120" w:after="120"/>
        <w:rPr>
          <w:rFonts w:ascii="Times New Roman" w:hAnsi="Times New Roman"/>
          <w:bCs/>
          <w:kern w:val="28"/>
          <w:sz w:val="24"/>
          <w:szCs w:val="24"/>
        </w:rPr>
      </w:pPr>
    </w:p>
    <w:p w14:paraId="5EB7165B" w14:textId="77777777" w:rsidR="00205C8D" w:rsidRPr="00101317" w:rsidRDefault="00205C8D" w:rsidP="00205C8D">
      <w:pPr>
        <w:pStyle w:val="Podtytu"/>
        <w:spacing w:before="120" w:after="120" w:line="276" w:lineRule="auto"/>
        <w:rPr>
          <w:b w:val="0"/>
          <w:bCs w:val="0"/>
          <w:sz w:val="24"/>
        </w:rPr>
      </w:pPr>
      <w:bookmarkStart w:id="10" w:name="_Toc84764759"/>
      <w:r w:rsidRPr="00101317">
        <w:rPr>
          <w:rStyle w:val="TytuZnak"/>
          <w:rFonts w:eastAsia="Calibri"/>
          <w:b/>
          <w:bCs/>
          <w:sz w:val="24"/>
        </w:rPr>
        <w:t>Informacje o Oferencie</w:t>
      </w:r>
      <w:bookmarkEnd w:id="10"/>
    </w:p>
    <w:p w14:paraId="30E1895C" w14:textId="77777777" w:rsidR="00205C8D" w:rsidRPr="00654D0B" w:rsidRDefault="00205C8D" w:rsidP="00205C8D">
      <w:pPr>
        <w:tabs>
          <w:tab w:val="left" w:pos="1247"/>
        </w:tabs>
        <w:spacing w:before="120" w:after="120"/>
        <w:jc w:val="both"/>
        <w:rPr>
          <w:rFonts w:ascii="Times New Roman" w:eastAsia="Times New Roman" w:hAnsi="Times New Roman"/>
          <w:sz w:val="24"/>
          <w:szCs w:val="24"/>
          <w:lang w:eastAsia="pl-PL"/>
        </w:rPr>
      </w:pPr>
      <w:bookmarkStart w:id="11" w:name="_Hlk8658282"/>
      <w:r w:rsidRPr="00654D0B">
        <w:rPr>
          <w:rFonts w:ascii="Times New Roman" w:eastAsia="Times New Roman" w:hAnsi="Times New Roman"/>
          <w:sz w:val="24"/>
          <w:szCs w:val="24"/>
          <w:lang w:eastAsia="pl-PL"/>
        </w:rPr>
        <w:t>______________________________________________________________________</w:t>
      </w:r>
    </w:p>
    <w:bookmarkEnd w:id="11"/>
    <w:p w14:paraId="575F6244" w14:textId="196474A0" w:rsidR="00205C8D" w:rsidRPr="00654D0B" w:rsidRDefault="006B0CA4" w:rsidP="00205C8D">
      <w:pPr>
        <w:numPr>
          <w:ilvl w:val="0"/>
          <w:numId w:val="1"/>
        </w:numPr>
        <w:spacing w:before="120" w:after="120"/>
        <w:ind w:left="426" w:hanging="426"/>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O</w:t>
      </w:r>
      <w:r w:rsidR="00205C8D" w:rsidRPr="00654D0B">
        <w:rPr>
          <w:rFonts w:ascii="Times New Roman" w:eastAsia="Times New Roman" w:hAnsi="Times New Roman"/>
          <w:sz w:val="24"/>
          <w:szCs w:val="24"/>
          <w:lang w:eastAsia="pl-PL"/>
        </w:rPr>
        <w:t>znaczenie Oferenta:</w:t>
      </w:r>
    </w:p>
    <w:p w14:paraId="18CDB2A4" w14:textId="264AFCF8" w:rsidR="00100FDB" w:rsidRPr="00654D0B" w:rsidRDefault="00205C8D" w:rsidP="00100FDB">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1FDE8CB1" w14:textId="0F5A0A9A" w:rsidR="00205C8D" w:rsidRPr="00654D0B" w:rsidRDefault="006B0CA4" w:rsidP="00100FDB">
      <w:pPr>
        <w:numPr>
          <w:ilvl w:val="0"/>
          <w:numId w:val="1"/>
        </w:numPr>
        <w:spacing w:before="120" w:after="120"/>
        <w:ind w:left="426" w:hanging="426"/>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C</w:t>
      </w:r>
      <w:r w:rsidR="00205C8D" w:rsidRPr="00654D0B">
        <w:rPr>
          <w:rFonts w:ascii="Times New Roman" w:eastAsia="Times New Roman" w:hAnsi="Times New Roman"/>
          <w:sz w:val="24"/>
          <w:szCs w:val="24"/>
          <w:lang w:eastAsia="pl-PL"/>
        </w:rPr>
        <w:t>harakter prowadzonej działalności gospodarczej:</w:t>
      </w:r>
    </w:p>
    <w:p w14:paraId="37C82061"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138EEBAA" w14:textId="7A13D441" w:rsidR="00205C8D" w:rsidRDefault="00205C8D" w:rsidP="00100FDB">
      <w:pPr>
        <w:keepLines/>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65C2C230" w14:textId="6C1995E9" w:rsidR="00923D75" w:rsidRPr="00654D0B" w:rsidRDefault="00923D75" w:rsidP="00100FDB">
      <w:pPr>
        <w:keepLines/>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595CE8AE" w14:textId="459D102E" w:rsidR="00205C8D" w:rsidRPr="00654D0B" w:rsidRDefault="006B0CA4" w:rsidP="00100FDB">
      <w:pPr>
        <w:numPr>
          <w:ilvl w:val="0"/>
          <w:numId w:val="1"/>
        </w:numPr>
        <w:spacing w:before="120" w:after="120"/>
        <w:ind w:left="426" w:hanging="426"/>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S</w:t>
      </w:r>
      <w:r w:rsidR="00205C8D" w:rsidRPr="00654D0B">
        <w:rPr>
          <w:rFonts w:ascii="Times New Roman" w:eastAsia="Times New Roman" w:hAnsi="Times New Roman"/>
          <w:sz w:val="24"/>
          <w:szCs w:val="24"/>
          <w:lang w:eastAsia="pl-PL"/>
        </w:rPr>
        <w:t>pecjalizacja działalności gospodarczej:</w:t>
      </w:r>
    </w:p>
    <w:p w14:paraId="5C5738A5" w14:textId="77777777" w:rsidR="00205C8D" w:rsidRPr="00654D0B" w:rsidRDefault="00205C8D" w:rsidP="00100FDB">
      <w:pPr>
        <w:keepLines/>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1924FF31" w14:textId="4FAC2EA5" w:rsidR="00205C8D" w:rsidRDefault="00205C8D" w:rsidP="00100FDB">
      <w:pPr>
        <w:keepLines/>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1B8659AB" w14:textId="5D44D3B9" w:rsidR="00923D75" w:rsidRPr="00654D0B" w:rsidRDefault="00923D75" w:rsidP="00100FDB">
      <w:pPr>
        <w:keepLines/>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39597696" w14:textId="6C4D4CC6" w:rsidR="00205C8D" w:rsidRPr="00654D0B" w:rsidRDefault="006B0CA4" w:rsidP="00205C8D">
      <w:pPr>
        <w:numPr>
          <w:ilvl w:val="0"/>
          <w:numId w:val="1"/>
        </w:numPr>
        <w:spacing w:before="120" w:after="120"/>
        <w:ind w:left="426" w:hanging="426"/>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L</w:t>
      </w:r>
      <w:r w:rsidR="00205C8D" w:rsidRPr="00654D0B">
        <w:rPr>
          <w:rFonts w:ascii="Times New Roman" w:eastAsia="Times New Roman" w:hAnsi="Times New Roman"/>
          <w:sz w:val="24"/>
          <w:szCs w:val="24"/>
          <w:lang w:eastAsia="pl-PL"/>
        </w:rPr>
        <w:t xml:space="preserve">iczba lat działania: </w:t>
      </w:r>
    </w:p>
    <w:p w14:paraId="38273B06" w14:textId="77777777" w:rsidR="00205C8D" w:rsidRPr="00654D0B" w:rsidRDefault="00205C8D" w:rsidP="00205C8D">
      <w:pPr>
        <w:numPr>
          <w:ilvl w:val="1"/>
          <w:numId w:val="6"/>
        </w:numPr>
        <w:tabs>
          <w:tab w:val="clear" w:pos="1418"/>
          <w:tab w:val="left" w:pos="851"/>
          <w:tab w:val="left" w:leader="dot" w:pos="8505"/>
        </w:tabs>
        <w:spacing w:before="120" w:after="120"/>
        <w:ind w:left="851" w:right="-144" w:hanging="425"/>
        <w:rPr>
          <w:rFonts w:ascii="Times New Roman" w:hAnsi="Times New Roman"/>
          <w:sz w:val="24"/>
          <w:szCs w:val="24"/>
        </w:rPr>
      </w:pPr>
      <w:r w:rsidRPr="00654D0B">
        <w:rPr>
          <w:rFonts w:ascii="Times New Roman" w:hAnsi="Times New Roman"/>
          <w:sz w:val="24"/>
          <w:szCs w:val="24"/>
        </w:rPr>
        <w:t>we własnym kraju:</w:t>
      </w:r>
      <w:r w:rsidRPr="00654D0B">
        <w:rPr>
          <w:rFonts w:ascii="Times New Roman" w:hAnsi="Times New Roman"/>
          <w:sz w:val="24"/>
          <w:szCs w:val="24"/>
        </w:rPr>
        <w:tab/>
      </w:r>
    </w:p>
    <w:p w14:paraId="5410298C" w14:textId="77777777" w:rsidR="00205C8D" w:rsidRPr="00654D0B" w:rsidRDefault="00205C8D" w:rsidP="00205C8D">
      <w:pPr>
        <w:numPr>
          <w:ilvl w:val="1"/>
          <w:numId w:val="6"/>
        </w:numPr>
        <w:tabs>
          <w:tab w:val="clear" w:pos="1418"/>
          <w:tab w:val="num" w:pos="851"/>
          <w:tab w:val="left" w:leader="dot" w:pos="8505"/>
        </w:tabs>
        <w:spacing w:before="120" w:after="120"/>
        <w:ind w:left="851" w:right="-144" w:hanging="425"/>
        <w:rPr>
          <w:rFonts w:ascii="Times New Roman" w:hAnsi="Times New Roman"/>
          <w:sz w:val="24"/>
          <w:szCs w:val="24"/>
        </w:rPr>
      </w:pPr>
      <w:r w:rsidRPr="00654D0B">
        <w:rPr>
          <w:rFonts w:ascii="Times New Roman" w:hAnsi="Times New Roman"/>
          <w:sz w:val="24"/>
          <w:szCs w:val="24"/>
        </w:rPr>
        <w:t>na rynku międzynarodowym:</w:t>
      </w:r>
      <w:r w:rsidRPr="00654D0B">
        <w:rPr>
          <w:rFonts w:ascii="Times New Roman" w:hAnsi="Times New Roman"/>
          <w:sz w:val="24"/>
          <w:szCs w:val="24"/>
        </w:rPr>
        <w:tab/>
      </w:r>
    </w:p>
    <w:p w14:paraId="0B16CDEF" w14:textId="77777777" w:rsidR="00205C8D" w:rsidRPr="00654D0B" w:rsidRDefault="00205C8D" w:rsidP="00205C8D">
      <w:pPr>
        <w:numPr>
          <w:ilvl w:val="1"/>
          <w:numId w:val="6"/>
        </w:numPr>
        <w:tabs>
          <w:tab w:val="clear" w:pos="1418"/>
          <w:tab w:val="num" w:pos="851"/>
          <w:tab w:val="left" w:leader="dot" w:pos="8505"/>
        </w:tabs>
        <w:spacing w:before="120" w:after="120"/>
        <w:ind w:left="851" w:right="-144" w:hanging="425"/>
        <w:rPr>
          <w:rFonts w:ascii="Times New Roman" w:hAnsi="Times New Roman"/>
          <w:sz w:val="24"/>
          <w:szCs w:val="24"/>
        </w:rPr>
      </w:pPr>
      <w:r w:rsidRPr="00654D0B">
        <w:rPr>
          <w:rFonts w:ascii="Times New Roman" w:hAnsi="Times New Roman"/>
          <w:sz w:val="24"/>
          <w:szCs w:val="24"/>
        </w:rPr>
        <w:t>w Polsce:</w:t>
      </w:r>
      <w:r w:rsidRPr="00654D0B">
        <w:rPr>
          <w:rFonts w:ascii="Times New Roman" w:hAnsi="Times New Roman"/>
          <w:sz w:val="24"/>
          <w:szCs w:val="24"/>
        </w:rPr>
        <w:tab/>
      </w:r>
    </w:p>
    <w:p w14:paraId="04E6F6C9" w14:textId="185DC659" w:rsidR="00205C8D" w:rsidRPr="00654D0B" w:rsidRDefault="006B0CA4" w:rsidP="00C44209">
      <w:pPr>
        <w:pStyle w:val="Akapitzlist"/>
        <w:numPr>
          <w:ilvl w:val="0"/>
          <w:numId w:val="1"/>
        </w:numPr>
        <w:tabs>
          <w:tab w:val="left" w:leader="dot" w:pos="8505"/>
        </w:tabs>
        <w:spacing w:before="120" w:after="120"/>
        <w:ind w:left="578" w:right="-144" w:hanging="578"/>
        <w:contextualSpacing w:val="0"/>
        <w:rPr>
          <w:rFonts w:ascii="Times New Roman" w:hAnsi="Times New Roman"/>
          <w:sz w:val="24"/>
          <w:szCs w:val="24"/>
        </w:rPr>
      </w:pPr>
      <w:r w:rsidRPr="00654D0B">
        <w:rPr>
          <w:rFonts w:ascii="Times New Roman" w:hAnsi="Times New Roman"/>
          <w:sz w:val="24"/>
          <w:szCs w:val="24"/>
        </w:rPr>
        <w:t>S</w:t>
      </w:r>
      <w:r w:rsidR="00205C8D" w:rsidRPr="00654D0B">
        <w:rPr>
          <w:rFonts w:ascii="Times New Roman" w:hAnsi="Times New Roman"/>
          <w:sz w:val="24"/>
          <w:szCs w:val="24"/>
        </w:rPr>
        <w:t>truktura kapitałowa/organizacyjna:</w:t>
      </w:r>
    </w:p>
    <w:p w14:paraId="2EDB33AF" w14:textId="77777777" w:rsidR="00923D75" w:rsidRPr="00923D75" w:rsidRDefault="00923D75" w:rsidP="00923D75">
      <w:pPr>
        <w:keepLines/>
        <w:tabs>
          <w:tab w:val="left" w:leader="dot" w:pos="8505"/>
        </w:tabs>
        <w:spacing w:before="120" w:after="120"/>
        <w:jc w:val="both"/>
        <w:rPr>
          <w:rFonts w:ascii="Times New Roman" w:hAnsi="Times New Roman"/>
          <w:bCs/>
          <w:kern w:val="28"/>
          <w:sz w:val="24"/>
          <w:szCs w:val="24"/>
        </w:rPr>
      </w:pPr>
      <w:r w:rsidRPr="00923D75">
        <w:rPr>
          <w:rFonts w:ascii="Times New Roman" w:hAnsi="Times New Roman"/>
          <w:bCs/>
          <w:kern w:val="28"/>
          <w:sz w:val="24"/>
          <w:szCs w:val="24"/>
        </w:rPr>
        <w:tab/>
      </w:r>
      <w:r w:rsidRPr="00923D75">
        <w:rPr>
          <w:rFonts w:ascii="Times New Roman" w:hAnsi="Times New Roman"/>
          <w:bCs/>
          <w:kern w:val="28"/>
          <w:sz w:val="24"/>
          <w:szCs w:val="24"/>
        </w:rPr>
        <w:tab/>
      </w:r>
    </w:p>
    <w:p w14:paraId="2A5A7B06" w14:textId="77777777" w:rsidR="00923D75" w:rsidRPr="00923D75" w:rsidRDefault="00923D75" w:rsidP="00923D75">
      <w:pPr>
        <w:keepLines/>
        <w:tabs>
          <w:tab w:val="left" w:leader="dot" w:pos="8505"/>
        </w:tabs>
        <w:spacing w:before="120" w:after="120"/>
        <w:jc w:val="both"/>
        <w:rPr>
          <w:rFonts w:ascii="Times New Roman" w:hAnsi="Times New Roman"/>
          <w:bCs/>
          <w:kern w:val="28"/>
          <w:sz w:val="24"/>
          <w:szCs w:val="24"/>
        </w:rPr>
      </w:pPr>
      <w:r w:rsidRPr="00923D75">
        <w:rPr>
          <w:rFonts w:ascii="Times New Roman" w:hAnsi="Times New Roman"/>
          <w:bCs/>
          <w:kern w:val="28"/>
          <w:sz w:val="24"/>
          <w:szCs w:val="24"/>
        </w:rPr>
        <w:tab/>
      </w:r>
      <w:r w:rsidRPr="00923D75">
        <w:rPr>
          <w:rFonts w:ascii="Times New Roman" w:hAnsi="Times New Roman"/>
          <w:bCs/>
          <w:kern w:val="28"/>
          <w:sz w:val="24"/>
          <w:szCs w:val="24"/>
        </w:rPr>
        <w:tab/>
      </w:r>
    </w:p>
    <w:p w14:paraId="6C2E535E" w14:textId="77777777" w:rsidR="00923D75" w:rsidRPr="00923D75" w:rsidRDefault="00923D75" w:rsidP="00923D75">
      <w:pPr>
        <w:keepLines/>
        <w:tabs>
          <w:tab w:val="left" w:leader="dot" w:pos="8505"/>
        </w:tabs>
        <w:spacing w:before="120" w:after="120"/>
        <w:jc w:val="both"/>
        <w:rPr>
          <w:rFonts w:ascii="Times New Roman" w:hAnsi="Times New Roman"/>
          <w:bCs/>
          <w:kern w:val="28"/>
          <w:sz w:val="24"/>
          <w:szCs w:val="24"/>
        </w:rPr>
      </w:pPr>
      <w:r w:rsidRPr="00923D75">
        <w:rPr>
          <w:rFonts w:ascii="Times New Roman" w:hAnsi="Times New Roman"/>
          <w:bCs/>
          <w:kern w:val="28"/>
          <w:sz w:val="24"/>
          <w:szCs w:val="24"/>
        </w:rPr>
        <w:tab/>
      </w:r>
      <w:r w:rsidRPr="00923D75">
        <w:rPr>
          <w:rFonts w:ascii="Times New Roman" w:hAnsi="Times New Roman"/>
          <w:bCs/>
          <w:kern w:val="28"/>
          <w:sz w:val="24"/>
          <w:szCs w:val="24"/>
        </w:rPr>
        <w:tab/>
      </w:r>
    </w:p>
    <w:p w14:paraId="456CA9FE" w14:textId="77777777" w:rsidR="00923D75" w:rsidRPr="00923D75" w:rsidRDefault="00923D75" w:rsidP="00923D75">
      <w:pPr>
        <w:keepLines/>
        <w:tabs>
          <w:tab w:val="left" w:leader="dot" w:pos="8505"/>
        </w:tabs>
        <w:spacing w:before="120" w:after="120"/>
        <w:jc w:val="both"/>
        <w:rPr>
          <w:rFonts w:ascii="Times New Roman" w:hAnsi="Times New Roman"/>
          <w:bCs/>
          <w:kern w:val="28"/>
          <w:sz w:val="24"/>
          <w:szCs w:val="24"/>
        </w:rPr>
      </w:pPr>
      <w:r w:rsidRPr="00923D75">
        <w:rPr>
          <w:rFonts w:ascii="Times New Roman" w:hAnsi="Times New Roman"/>
          <w:bCs/>
          <w:kern w:val="28"/>
          <w:sz w:val="24"/>
          <w:szCs w:val="24"/>
        </w:rPr>
        <w:tab/>
      </w:r>
    </w:p>
    <w:p w14:paraId="74C23F26" w14:textId="77777777" w:rsidR="00923D75" w:rsidRPr="00923D75" w:rsidRDefault="00923D75" w:rsidP="00923D75">
      <w:pPr>
        <w:keepLines/>
        <w:tabs>
          <w:tab w:val="left" w:leader="dot" w:pos="8505"/>
        </w:tabs>
        <w:spacing w:before="120" w:after="120"/>
        <w:jc w:val="both"/>
        <w:rPr>
          <w:rFonts w:ascii="Times New Roman" w:hAnsi="Times New Roman"/>
          <w:bCs/>
          <w:kern w:val="28"/>
          <w:sz w:val="24"/>
          <w:szCs w:val="24"/>
        </w:rPr>
      </w:pPr>
      <w:r w:rsidRPr="00923D75">
        <w:rPr>
          <w:rFonts w:ascii="Times New Roman" w:hAnsi="Times New Roman"/>
          <w:bCs/>
          <w:kern w:val="28"/>
          <w:sz w:val="24"/>
          <w:szCs w:val="24"/>
        </w:rPr>
        <w:tab/>
      </w:r>
      <w:r w:rsidRPr="00923D75">
        <w:rPr>
          <w:rFonts w:ascii="Times New Roman" w:hAnsi="Times New Roman"/>
          <w:bCs/>
          <w:kern w:val="28"/>
          <w:sz w:val="24"/>
          <w:szCs w:val="24"/>
        </w:rPr>
        <w:tab/>
      </w:r>
    </w:p>
    <w:p w14:paraId="73C30C20" w14:textId="77777777" w:rsidR="00923D75" w:rsidRPr="00654D0B" w:rsidRDefault="00923D75" w:rsidP="00C44209">
      <w:pPr>
        <w:tabs>
          <w:tab w:val="left" w:leader="dot" w:pos="8505"/>
        </w:tabs>
        <w:spacing w:before="120" w:after="120"/>
        <w:jc w:val="both"/>
        <w:rPr>
          <w:rFonts w:ascii="Times New Roman" w:hAnsi="Times New Roman"/>
          <w:bCs/>
          <w:kern w:val="28"/>
          <w:sz w:val="24"/>
          <w:szCs w:val="24"/>
        </w:rPr>
      </w:pPr>
    </w:p>
    <w:p w14:paraId="15926782" w14:textId="6C617CF4" w:rsidR="00101317" w:rsidRDefault="006B0CA4" w:rsidP="00101317">
      <w:pPr>
        <w:pStyle w:val="Akapitzlist"/>
        <w:numPr>
          <w:ilvl w:val="0"/>
          <w:numId w:val="1"/>
        </w:numPr>
        <w:tabs>
          <w:tab w:val="left" w:leader="dot" w:pos="8505"/>
        </w:tabs>
        <w:spacing w:before="120" w:after="120"/>
        <w:ind w:left="578" w:right="-144" w:hanging="578"/>
        <w:contextualSpacing w:val="0"/>
        <w:rPr>
          <w:rFonts w:ascii="Times New Roman" w:hAnsi="Times New Roman"/>
          <w:sz w:val="24"/>
          <w:szCs w:val="24"/>
        </w:rPr>
      </w:pPr>
      <w:r w:rsidRPr="00654D0B">
        <w:rPr>
          <w:rFonts w:ascii="Times New Roman" w:hAnsi="Times New Roman"/>
          <w:sz w:val="24"/>
          <w:szCs w:val="24"/>
        </w:rPr>
        <w:t>Z</w:t>
      </w:r>
      <w:r w:rsidR="00205C8D" w:rsidRPr="00654D0B">
        <w:rPr>
          <w:rFonts w:ascii="Times New Roman" w:hAnsi="Times New Roman"/>
          <w:sz w:val="24"/>
          <w:szCs w:val="24"/>
        </w:rPr>
        <w:t>ałączamy do oferty schemat graficzny grupy kapitałowej/ schemat graficzny struktury właścicielskiej.</w:t>
      </w:r>
    </w:p>
    <w:p w14:paraId="723702EE" w14:textId="77777777" w:rsidR="00923D75" w:rsidRPr="00923D75" w:rsidRDefault="00923D75" w:rsidP="00923D75">
      <w:pPr>
        <w:tabs>
          <w:tab w:val="left" w:leader="dot" w:pos="8505"/>
        </w:tabs>
        <w:spacing w:before="120" w:after="120"/>
        <w:ind w:right="-144"/>
        <w:rPr>
          <w:rFonts w:ascii="Times New Roman" w:hAnsi="Times New Roman"/>
          <w:sz w:val="24"/>
          <w:szCs w:val="24"/>
        </w:rPr>
      </w:pPr>
    </w:p>
    <w:p w14:paraId="281C1477" w14:textId="07E16C48" w:rsidR="00205C8D" w:rsidRPr="00654D0B" w:rsidRDefault="00101317" w:rsidP="00101317">
      <w:pPr>
        <w:pStyle w:val="Podtytu"/>
        <w:numPr>
          <w:ilvl w:val="0"/>
          <w:numId w:val="0"/>
        </w:numPr>
        <w:spacing w:before="120" w:after="120" w:line="276" w:lineRule="auto"/>
        <w:rPr>
          <w:sz w:val="24"/>
          <w:lang w:eastAsia="pl-PL"/>
        </w:rPr>
      </w:pPr>
      <w:bookmarkStart w:id="12" w:name="_Toc84764760"/>
      <w:r>
        <w:rPr>
          <w:sz w:val="24"/>
          <w:lang w:eastAsia="pl-PL"/>
        </w:rPr>
        <w:t>1.3.</w:t>
      </w:r>
      <w:r w:rsidR="00285A9E">
        <w:rPr>
          <w:sz w:val="24"/>
          <w:lang w:eastAsia="pl-PL"/>
        </w:rPr>
        <w:t>1.</w:t>
      </w:r>
      <w:r>
        <w:rPr>
          <w:sz w:val="24"/>
          <w:lang w:eastAsia="pl-PL"/>
        </w:rPr>
        <w:t xml:space="preserve">  </w:t>
      </w:r>
      <w:r>
        <w:rPr>
          <w:sz w:val="24"/>
          <w:lang w:eastAsia="pl-PL"/>
        </w:rPr>
        <w:tab/>
      </w:r>
      <w:r w:rsidR="00205C8D" w:rsidRPr="00654D0B">
        <w:rPr>
          <w:sz w:val="24"/>
          <w:lang w:eastAsia="pl-PL"/>
        </w:rPr>
        <w:t>Deklaracja finansowa</w:t>
      </w:r>
      <w:bookmarkEnd w:id="12"/>
    </w:p>
    <w:p w14:paraId="5849E475" w14:textId="77777777" w:rsidR="00205C8D" w:rsidRPr="00654D0B" w:rsidRDefault="00205C8D" w:rsidP="00205C8D">
      <w:pPr>
        <w:tabs>
          <w:tab w:val="left" w:pos="1247"/>
        </w:tabs>
        <w:spacing w:before="120" w:after="120"/>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______________________________________________________________________</w:t>
      </w:r>
    </w:p>
    <w:p w14:paraId="25CE446E" w14:textId="213A45EE" w:rsidR="00205C8D" w:rsidRPr="00654D0B" w:rsidRDefault="006B0CA4" w:rsidP="00205C8D">
      <w:pPr>
        <w:numPr>
          <w:ilvl w:val="0"/>
          <w:numId w:val="3"/>
        </w:numPr>
        <w:spacing w:before="120" w:after="120"/>
        <w:ind w:left="426" w:hanging="426"/>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K</w:t>
      </w:r>
      <w:r w:rsidR="00205C8D" w:rsidRPr="00654D0B">
        <w:rPr>
          <w:rFonts w:ascii="Times New Roman" w:eastAsia="Times New Roman" w:hAnsi="Times New Roman"/>
          <w:sz w:val="24"/>
          <w:szCs w:val="24"/>
          <w:lang w:eastAsia="pl-PL"/>
        </w:rPr>
        <w:t>apitał zakładowy:</w:t>
      </w:r>
    </w:p>
    <w:p w14:paraId="75240753" w14:textId="77777777" w:rsidR="00205C8D" w:rsidRPr="00654D0B" w:rsidRDefault="00205C8D" w:rsidP="00205C8D">
      <w:pPr>
        <w:tabs>
          <w:tab w:val="left" w:leader="dot" w:pos="8505"/>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ab/>
      </w:r>
      <w:r w:rsidRPr="00654D0B">
        <w:rPr>
          <w:rFonts w:ascii="Times New Roman" w:hAnsi="Times New Roman"/>
          <w:bCs/>
          <w:kern w:val="28"/>
          <w:sz w:val="24"/>
          <w:szCs w:val="24"/>
        </w:rPr>
        <w:tab/>
      </w:r>
    </w:p>
    <w:p w14:paraId="0239F36B" w14:textId="40501E37" w:rsidR="00205C8D" w:rsidRPr="00654D0B" w:rsidRDefault="006B0CA4" w:rsidP="00205C8D">
      <w:pPr>
        <w:numPr>
          <w:ilvl w:val="0"/>
          <w:numId w:val="3"/>
        </w:numPr>
        <w:spacing w:before="120" w:after="120"/>
        <w:ind w:left="426" w:hanging="426"/>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Z</w:t>
      </w:r>
      <w:r w:rsidR="00205C8D" w:rsidRPr="00654D0B">
        <w:rPr>
          <w:rFonts w:ascii="Times New Roman" w:eastAsia="Times New Roman" w:hAnsi="Times New Roman"/>
          <w:sz w:val="24"/>
          <w:szCs w:val="24"/>
          <w:lang w:eastAsia="pl-PL"/>
        </w:rPr>
        <w:t>ałączamy do oferty:</w:t>
      </w:r>
    </w:p>
    <w:p w14:paraId="043BF185" w14:textId="77777777" w:rsidR="00205C8D" w:rsidRPr="00654D0B" w:rsidRDefault="00205C8D" w:rsidP="00205C8D">
      <w:pPr>
        <w:pStyle w:val="Akapitzlist"/>
        <w:keepLines/>
        <w:numPr>
          <w:ilvl w:val="1"/>
          <w:numId w:val="3"/>
        </w:numPr>
        <w:overflowPunct w:val="0"/>
        <w:autoSpaceDE w:val="0"/>
        <w:autoSpaceDN w:val="0"/>
        <w:adjustRightInd w:val="0"/>
        <w:spacing w:before="120" w:after="120"/>
        <w:ind w:left="851"/>
        <w:contextualSpacing w:val="0"/>
        <w:jc w:val="both"/>
        <w:textAlignment w:val="baseline"/>
        <w:rPr>
          <w:rFonts w:ascii="Times New Roman" w:hAnsi="Times New Roman"/>
          <w:sz w:val="24"/>
          <w:szCs w:val="24"/>
        </w:rPr>
      </w:pPr>
      <w:r w:rsidRPr="00654D0B">
        <w:rPr>
          <w:rFonts w:ascii="Times New Roman" w:hAnsi="Times New Roman"/>
          <w:sz w:val="24"/>
          <w:szCs w:val="24"/>
        </w:rPr>
        <w:t>odpis aktualny z rejestru przedsiębiorców w Krajowym Rejestrze Sądowym lub Centralnej Ewidencji i Informacji o Działalności Gospodarczej, zaś w przypadku osób zagranicznych, wyciąg (lub jego uwierzytelnioną kopię) z rejestru urzędowego odpowiadającemu polskiemu Krajowemu Rejestrowi Sądowemu lub Centralnej Ewidencji i Informacji o Działalności Gospodarczej, a w przypadku braku takiego rejestru, inny równoważny dokument wydany przez właściwy organ sądowy lub administracyjny kraju, w którym Oferent ma siedzibę. W przypadku wskazania przez Oferenta dostępności dokumentów, o których mowa powyżej, w formie elektronicznej pod określonymi adresami internetowymi ogólnodostępnych i bezpłatnych baz danych, ZMPG pobiera samodzielnie z tych baz danych wskazane przez Oferenta dokumenty;</w:t>
      </w:r>
    </w:p>
    <w:p w14:paraId="0AAD1DCA" w14:textId="313820E7" w:rsidR="00205C8D" w:rsidRPr="00654D0B" w:rsidRDefault="00205C8D" w:rsidP="00205C8D">
      <w:pPr>
        <w:pStyle w:val="Akapitzlist"/>
        <w:keepLines/>
        <w:numPr>
          <w:ilvl w:val="1"/>
          <w:numId w:val="3"/>
        </w:numPr>
        <w:overflowPunct w:val="0"/>
        <w:autoSpaceDE w:val="0"/>
        <w:autoSpaceDN w:val="0"/>
        <w:adjustRightInd w:val="0"/>
        <w:spacing w:before="120" w:after="120"/>
        <w:ind w:left="851"/>
        <w:contextualSpacing w:val="0"/>
        <w:jc w:val="both"/>
        <w:textAlignment w:val="baseline"/>
        <w:rPr>
          <w:rFonts w:ascii="Times New Roman" w:hAnsi="Times New Roman"/>
          <w:sz w:val="24"/>
          <w:szCs w:val="24"/>
        </w:rPr>
      </w:pPr>
      <w:r w:rsidRPr="00654D0B">
        <w:rPr>
          <w:rFonts w:ascii="Times New Roman" w:hAnsi="Times New Roman"/>
          <w:sz w:val="24"/>
          <w:szCs w:val="24"/>
        </w:rPr>
        <w:t xml:space="preserve">sprawozdanie finansowe, w przypadku gdy sporządzenie sprawozdania wymagane jest przepisami prawa kraju, w którym Oferent ma siedzibę lub miejsce zamieszkania, </w:t>
      </w:r>
      <w:r w:rsidR="00955661" w:rsidRPr="00654D0B">
        <w:rPr>
          <w:rFonts w:ascii="Times New Roman" w:hAnsi="Times New Roman"/>
          <w:sz w:val="24"/>
          <w:szCs w:val="24"/>
        </w:rPr>
        <w:br/>
      </w:r>
      <w:r w:rsidRPr="00654D0B">
        <w:rPr>
          <w:rFonts w:ascii="Times New Roman" w:hAnsi="Times New Roman"/>
          <w:sz w:val="24"/>
          <w:szCs w:val="24"/>
        </w:rPr>
        <w:t xml:space="preserve">a jeżeli podlega ono badaniu przez biegłego rewidenta zgodnie z przepisami </w:t>
      </w:r>
      <w:r w:rsidR="00955661" w:rsidRPr="00654D0B">
        <w:rPr>
          <w:rFonts w:ascii="Times New Roman" w:hAnsi="Times New Roman"/>
          <w:sz w:val="24"/>
          <w:szCs w:val="24"/>
        </w:rPr>
        <w:br/>
      </w:r>
      <w:r w:rsidRPr="00654D0B">
        <w:rPr>
          <w:rFonts w:ascii="Times New Roman" w:hAnsi="Times New Roman"/>
          <w:sz w:val="24"/>
          <w:szCs w:val="24"/>
        </w:rPr>
        <w:t xml:space="preserve">o rachunkowości, również z opinią o badanym sprawozdaniu, a przypadku Oferentów niezobowiązanych do sporządzenia sprawozdania finansowego, innych dokumentów określających obroty oraz aktywa i zobowiązania, za ostatnie 2 lata obrotowe. </w:t>
      </w:r>
      <w:r w:rsidR="00955661" w:rsidRPr="00654D0B">
        <w:rPr>
          <w:rFonts w:ascii="Times New Roman" w:hAnsi="Times New Roman"/>
          <w:sz w:val="24"/>
          <w:szCs w:val="24"/>
        </w:rPr>
        <w:br/>
      </w:r>
      <w:r w:rsidRPr="00654D0B">
        <w:rPr>
          <w:rFonts w:ascii="Times New Roman" w:hAnsi="Times New Roman"/>
          <w:sz w:val="24"/>
          <w:szCs w:val="24"/>
        </w:rPr>
        <w:t>W przypadku, gdy Oferent prowadzi działalność krócej niż 2 lata obrotowe, zobowiązany jest przedstawić wyżej wymienione wymagane dokumenty za cały okres działalności oraz dodatkowo „Biznes plan” prowadzonego przedsiębiorstwa;</w:t>
      </w:r>
    </w:p>
    <w:p w14:paraId="2E5C87C5" w14:textId="51530F84" w:rsidR="00205C8D" w:rsidRPr="00654D0B" w:rsidRDefault="00205C8D" w:rsidP="00205C8D">
      <w:pPr>
        <w:pStyle w:val="Akapitzlist"/>
        <w:keepLines/>
        <w:numPr>
          <w:ilvl w:val="1"/>
          <w:numId w:val="3"/>
        </w:numPr>
        <w:overflowPunct w:val="0"/>
        <w:autoSpaceDE w:val="0"/>
        <w:autoSpaceDN w:val="0"/>
        <w:adjustRightInd w:val="0"/>
        <w:spacing w:before="120" w:after="120"/>
        <w:ind w:left="851"/>
        <w:contextualSpacing w:val="0"/>
        <w:jc w:val="both"/>
        <w:textAlignment w:val="baseline"/>
        <w:rPr>
          <w:rFonts w:ascii="Times New Roman" w:hAnsi="Times New Roman"/>
          <w:sz w:val="24"/>
          <w:szCs w:val="24"/>
        </w:rPr>
      </w:pPr>
      <w:r w:rsidRPr="00654D0B">
        <w:rPr>
          <w:rFonts w:ascii="Times New Roman" w:hAnsi="Times New Roman"/>
          <w:sz w:val="24"/>
          <w:szCs w:val="24"/>
        </w:rPr>
        <w:t xml:space="preserve">zaświadczenie właściwej terenowej jednostki organizacyjnej Zakładu Ubezpieczeń Społecznych lub Kasy Rolniczego Ubezpieczenia Społecznego albo inny dokument potwierdzający, że Oferent nie zalega z opłacaniem składek na ubezpieczenia społeczne lub zdrowotne, wystawiony nie wcześniej niż 3 miesiące przed upływem terminu składania ofert, lub inny dokument potwierdzający, że Oferent zawarł porozumienie z właściwym organem w sprawie spłat tych należności wraz </w:t>
      </w:r>
      <w:r w:rsidR="00955661" w:rsidRPr="00654D0B">
        <w:rPr>
          <w:rFonts w:ascii="Times New Roman" w:hAnsi="Times New Roman"/>
          <w:sz w:val="24"/>
          <w:szCs w:val="24"/>
        </w:rPr>
        <w:br/>
      </w:r>
      <w:r w:rsidRPr="00654D0B">
        <w:rPr>
          <w:rFonts w:ascii="Times New Roman" w:hAnsi="Times New Roman"/>
          <w:sz w:val="24"/>
          <w:szCs w:val="24"/>
        </w:rPr>
        <w:t xml:space="preserve">z ewentualnymi odsetkami lub grzywnami, w szczególności uzyskał przewidziane prawem zwolnienie, odroczenie lub rozłożenie na raty zaległych płatności lub wstrzymanie w całości wykonania decyzji właściwego organu; </w:t>
      </w:r>
    </w:p>
    <w:p w14:paraId="2ED16065" w14:textId="7A870D5F" w:rsidR="00205C8D" w:rsidRPr="00654D0B" w:rsidRDefault="00205C8D" w:rsidP="00205C8D">
      <w:pPr>
        <w:pStyle w:val="Akapitzlist"/>
        <w:keepLines/>
        <w:numPr>
          <w:ilvl w:val="1"/>
          <w:numId w:val="3"/>
        </w:numPr>
        <w:overflowPunct w:val="0"/>
        <w:autoSpaceDE w:val="0"/>
        <w:autoSpaceDN w:val="0"/>
        <w:adjustRightInd w:val="0"/>
        <w:spacing w:before="120" w:after="120"/>
        <w:ind w:left="851"/>
        <w:contextualSpacing w:val="0"/>
        <w:jc w:val="both"/>
        <w:textAlignment w:val="baseline"/>
        <w:rPr>
          <w:rFonts w:ascii="Times New Roman" w:hAnsi="Times New Roman"/>
          <w:sz w:val="24"/>
          <w:szCs w:val="24"/>
        </w:rPr>
      </w:pPr>
      <w:r w:rsidRPr="00654D0B">
        <w:rPr>
          <w:rFonts w:ascii="Times New Roman" w:hAnsi="Times New Roman"/>
          <w:sz w:val="24"/>
          <w:szCs w:val="24"/>
        </w:rPr>
        <w:lastRenderedPageBreak/>
        <w:t xml:space="preserve">zaświadczenie z banku, w którym Oferent ma rachunek bieżący, zawierające </w:t>
      </w:r>
      <w:r w:rsidR="00955661" w:rsidRPr="00654D0B">
        <w:rPr>
          <w:rFonts w:ascii="Times New Roman" w:hAnsi="Times New Roman"/>
          <w:sz w:val="24"/>
          <w:szCs w:val="24"/>
        </w:rPr>
        <w:br/>
      </w:r>
      <w:r w:rsidRPr="00654D0B">
        <w:rPr>
          <w:rFonts w:ascii="Times New Roman" w:hAnsi="Times New Roman"/>
          <w:sz w:val="24"/>
          <w:szCs w:val="24"/>
        </w:rPr>
        <w:t xml:space="preserve">w szczególności stwierdzenie, że rachunek bankowy nie został zajęty w wyniku toczącego się postępowania egzekucyjnego; </w:t>
      </w:r>
    </w:p>
    <w:p w14:paraId="316BCEBF" w14:textId="2A18EE39" w:rsidR="00205C8D" w:rsidRPr="00A73995" w:rsidRDefault="00205C8D" w:rsidP="00205C8D">
      <w:pPr>
        <w:pStyle w:val="Akapitzlist"/>
        <w:keepLines/>
        <w:numPr>
          <w:ilvl w:val="1"/>
          <w:numId w:val="3"/>
        </w:numPr>
        <w:overflowPunct w:val="0"/>
        <w:autoSpaceDE w:val="0"/>
        <w:autoSpaceDN w:val="0"/>
        <w:adjustRightInd w:val="0"/>
        <w:spacing w:before="120" w:after="120"/>
        <w:ind w:left="851"/>
        <w:contextualSpacing w:val="0"/>
        <w:jc w:val="both"/>
        <w:textAlignment w:val="baseline"/>
        <w:rPr>
          <w:rFonts w:ascii="Times New Roman" w:hAnsi="Times New Roman"/>
          <w:sz w:val="24"/>
          <w:szCs w:val="24"/>
        </w:rPr>
      </w:pPr>
      <w:r w:rsidRPr="00654D0B">
        <w:rPr>
          <w:rFonts w:ascii="Times New Roman" w:hAnsi="Times New Roman"/>
          <w:sz w:val="24"/>
          <w:szCs w:val="24"/>
        </w:rPr>
        <w:t xml:space="preserve">opinię bankową o zdolności kredytowej Oferenta wystawioną nie wcześniej niż </w:t>
      </w:r>
      <w:r w:rsidR="00955661" w:rsidRPr="00654D0B">
        <w:rPr>
          <w:rFonts w:ascii="Times New Roman" w:hAnsi="Times New Roman"/>
          <w:sz w:val="24"/>
          <w:szCs w:val="24"/>
        </w:rPr>
        <w:br/>
      </w:r>
      <w:r w:rsidRPr="00654D0B">
        <w:rPr>
          <w:rFonts w:ascii="Times New Roman" w:hAnsi="Times New Roman"/>
          <w:sz w:val="24"/>
          <w:szCs w:val="24"/>
        </w:rPr>
        <w:t xml:space="preserve">3 </w:t>
      </w:r>
      <w:r w:rsidRPr="00A73995">
        <w:rPr>
          <w:rFonts w:ascii="Times New Roman" w:hAnsi="Times New Roman"/>
          <w:sz w:val="24"/>
          <w:szCs w:val="24"/>
        </w:rPr>
        <w:t>miesiące przed upływem terminu składania ofert;</w:t>
      </w:r>
    </w:p>
    <w:p w14:paraId="0FE736E1" w14:textId="24696F75" w:rsidR="00205C8D" w:rsidRPr="00A73995" w:rsidRDefault="00205C8D" w:rsidP="00205C8D">
      <w:pPr>
        <w:pStyle w:val="Akapitzlist"/>
        <w:keepLines/>
        <w:numPr>
          <w:ilvl w:val="1"/>
          <w:numId w:val="3"/>
        </w:numPr>
        <w:overflowPunct w:val="0"/>
        <w:autoSpaceDE w:val="0"/>
        <w:autoSpaceDN w:val="0"/>
        <w:adjustRightInd w:val="0"/>
        <w:spacing w:before="120" w:after="120"/>
        <w:ind w:left="851"/>
        <w:contextualSpacing w:val="0"/>
        <w:jc w:val="both"/>
        <w:textAlignment w:val="baseline"/>
        <w:rPr>
          <w:rFonts w:ascii="Times New Roman" w:hAnsi="Times New Roman"/>
          <w:sz w:val="24"/>
          <w:szCs w:val="24"/>
        </w:rPr>
      </w:pPr>
      <w:r w:rsidRPr="00A73995">
        <w:rPr>
          <w:rFonts w:ascii="Times New Roman" w:hAnsi="Times New Roman"/>
          <w:sz w:val="24"/>
          <w:szCs w:val="24"/>
        </w:rPr>
        <w:t xml:space="preserve">zaświadczenie właściwego naczelnika urzędu skarbowego albo inny dokument potwierdzający, że Oferent nie zalega z opłacaniem podatków, wystawiony nie wcześniej niż 3 miesiące przed upływem terminu składania ofert lub inny dokument potwierdzający, że zawarł porozumienie z właściwym organem podatkowym </w:t>
      </w:r>
      <w:r w:rsidR="00955661" w:rsidRPr="00A73995">
        <w:rPr>
          <w:rFonts w:ascii="Times New Roman" w:hAnsi="Times New Roman"/>
          <w:sz w:val="24"/>
          <w:szCs w:val="24"/>
        </w:rPr>
        <w:br/>
      </w:r>
      <w:r w:rsidRPr="00A73995">
        <w:rPr>
          <w:rFonts w:ascii="Times New Roman" w:hAnsi="Times New Roman"/>
          <w:sz w:val="24"/>
          <w:szCs w:val="24"/>
        </w:rPr>
        <w:t xml:space="preserve">w sprawie spłat tych należności wraz z ewentualnymi odsetkami lub grzywnami, </w:t>
      </w:r>
      <w:r w:rsidR="00955661" w:rsidRPr="00A73995">
        <w:rPr>
          <w:rFonts w:ascii="Times New Roman" w:hAnsi="Times New Roman"/>
          <w:sz w:val="24"/>
          <w:szCs w:val="24"/>
        </w:rPr>
        <w:br/>
      </w:r>
      <w:r w:rsidRPr="00A73995">
        <w:rPr>
          <w:rFonts w:ascii="Times New Roman" w:hAnsi="Times New Roman"/>
          <w:sz w:val="24"/>
          <w:szCs w:val="24"/>
        </w:rPr>
        <w:t>w szczególności uzyskał przewidziane prawem zwolnienie, odroczenie lub rozłożenie na raty zaległych płatności lub wstrzymanie w całości wykonania decyzji właściwego organu;</w:t>
      </w:r>
    </w:p>
    <w:p w14:paraId="69339A3F" w14:textId="4C40767F" w:rsidR="00F9776B" w:rsidRPr="00A73995" w:rsidRDefault="00205C8D" w:rsidP="00F9776B">
      <w:pPr>
        <w:pStyle w:val="Akapitzlist"/>
        <w:keepLines/>
        <w:numPr>
          <w:ilvl w:val="1"/>
          <w:numId w:val="3"/>
        </w:numPr>
        <w:overflowPunct w:val="0"/>
        <w:autoSpaceDE w:val="0"/>
        <w:autoSpaceDN w:val="0"/>
        <w:adjustRightInd w:val="0"/>
        <w:spacing w:before="120" w:after="120"/>
        <w:ind w:left="851"/>
        <w:contextualSpacing w:val="0"/>
        <w:jc w:val="both"/>
        <w:textAlignment w:val="baseline"/>
        <w:rPr>
          <w:rFonts w:ascii="Times New Roman" w:hAnsi="Times New Roman"/>
          <w:sz w:val="24"/>
          <w:szCs w:val="24"/>
        </w:rPr>
      </w:pPr>
      <w:bookmarkStart w:id="13" w:name="_Hlk115602252"/>
      <w:r w:rsidRPr="00A73995">
        <w:rPr>
          <w:rFonts w:ascii="Times New Roman" w:hAnsi="Times New Roman"/>
          <w:sz w:val="24"/>
          <w:szCs w:val="24"/>
        </w:rPr>
        <w:t>oświadczenie o</w:t>
      </w:r>
      <w:r w:rsidR="00F9776B" w:rsidRPr="00A73995">
        <w:rPr>
          <w:rFonts w:ascii="Times New Roman" w:hAnsi="Times New Roman"/>
          <w:sz w:val="24"/>
          <w:szCs w:val="24"/>
        </w:rPr>
        <w:t xml:space="preserve"> wysokości wartości netto nakładów trwale związanych z Przedmiotem Najmu, poczynionych w Okresie Inwestycji i o planowanych źródłach finansowania realizacji Inwestycji.</w:t>
      </w:r>
      <w:bookmarkStart w:id="14" w:name="_Hlk84170432"/>
      <w:bookmarkStart w:id="15" w:name="_Hlk117025003"/>
    </w:p>
    <w:p w14:paraId="4992F2B6" w14:textId="70134849" w:rsidR="00205C8D" w:rsidRPr="00654D0B" w:rsidRDefault="00101317" w:rsidP="00101317">
      <w:pPr>
        <w:pStyle w:val="Podtytu"/>
        <w:numPr>
          <w:ilvl w:val="0"/>
          <w:numId w:val="0"/>
        </w:numPr>
        <w:spacing w:before="120" w:after="120" w:line="276" w:lineRule="auto"/>
        <w:rPr>
          <w:sz w:val="24"/>
          <w:lang w:eastAsia="pl-PL"/>
        </w:rPr>
      </w:pPr>
      <w:bookmarkStart w:id="16" w:name="_Toc84764761"/>
      <w:bookmarkEnd w:id="13"/>
      <w:bookmarkEnd w:id="14"/>
      <w:bookmarkEnd w:id="15"/>
      <w:r>
        <w:rPr>
          <w:sz w:val="24"/>
          <w:lang w:eastAsia="pl-PL"/>
        </w:rPr>
        <w:t>1.3.</w:t>
      </w:r>
      <w:r w:rsidR="00285A9E">
        <w:rPr>
          <w:sz w:val="24"/>
          <w:lang w:eastAsia="pl-PL"/>
        </w:rPr>
        <w:t>2.</w:t>
      </w:r>
      <w:r>
        <w:rPr>
          <w:sz w:val="24"/>
          <w:lang w:eastAsia="pl-PL"/>
        </w:rPr>
        <w:t xml:space="preserve"> </w:t>
      </w:r>
      <w:r>
        <w:rPr>
          <w:sz w:val="24"/>
          <w:lang w:eastAsia="pl-PL"/>
        </w:rPr>
        <w:tab/>
      </w:r>
      <w:r w:rsidR="00205C8D" w:rsidRPr="00654D0B">
        <w:rPr>
          <w:sz w:val="24"/>
          <w:lang w:eastAsia="pl-PL"/>
        </w:rPr>
        <w:t>Oświadczenia i podpisy</w:t>
      </w:r>
      <w:bookmarkEnd w:id="16"/>
    </w:p>
    <w:p w14:paraId="25760B28" w14:textId="77777777" w:rsidR="00205C8D" w:rsidRPr="00654D0B" w:rsidRDefault="00205C8D" w:rsidP="00205C8D">
      <w:pPr>
        <w:tabs>
          <w:tab w:val="left" w:pos="1247"/>
        </w:tabs>
        <w:spacing w:before="120" w:after="120"/>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______________________________________________________________________</w:t>
      </w:r>
    </w:p>
    <w:p w14:paraId="3C96CB9B" w14:textId="77777777" w:rsidR="00205C8D" w:rsidRPr="00654D0B" w:rsidRDefault="00205C8D" w:rsidP="00205C8D">
      <w:pPr>
        <w:tabs>
          <w:tab w:val="left" w:pos="1247"/>
        </w:tabs>
        <w:spacing w:before="120" w:after="120"/>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My niżej podpisani oświadczamy, że:</w:t>
      </w:r>
    </w:p>
    <w:p w14:paraId="000DDD7E" w14:textId="77777777" w:rsidR="00205C8D" w:rsidRPr="00654D0B" w:rsidRDefault="00205C8D" w:rsidP="00205C8D">
      <w:pPr>
        <w:numPr>
          <w:ilvl w:val="0"/>
          <w:numId w:val="2"/>
        </w:numPr>
        <w:spacing w:before="120" w:after="120"/>
        <w:ind w:left="426" w:hanging="437"/>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Oferent posiada płynność finansową, nie została ogłoszona jego upadłość ani też nie jest prowadzone postępowanie likwidacyjne, jego sprawy nie są objęte zarządem komisarycznym lub sądowym, jego działalność gospodarcza nie została zawieszona ani nie jest prowadzone postępowanie układowe Oferenta;</w:t>
      </w:r>
    </w:p>
    <w:p w14:paraId="2EF6D8A2" w14:textId="77777777" w:rsidR="00205C8D" w:rsidRPr="00654D0B" w:rsidRDefault="00205C8D" w:rsidP="00205C8D">
      <w:pPr>
        <w:numPr>
          <w:ilvl w:val="0"/>
          <w:numId w:val="2"/>
        </w:numPr>
        <w:spacing w:before="120" w:after="120"/>
        <w:ind w:left="426" w:hanging="437"/>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Oferent wypełnia swoje zobowiązania opłacenia podatków i obowiązujących składek ubezpieczeniowych;</w:t>
      </w:r>
    </w:p>
    <w:p w14:paraId="4EE1789F" w14:textId="77777777" w:rsidR="00205C8D" w:rsidRPr="00654D0B" w:rsidRDefault="00205C8D" w:rsidP="00205C8D">
      <w:pPr>
        <w:numPr>
          <w:ilvl w:val="0"/>
          <w:numId w:val="2"/>
        </w:numPr>
        <w:spacing w:before="120" w:after="120"/>
        <w:ind w:left="426" w:hanging="437"/>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wszystkie informacje i oświadczenia zawarte w Ofercie są prawdziwe i aktualne;</w:t>
      </w:r>
    </w:p>
    <w:p w14:paraId="3ADD54F6" w14:textId="77777777" w:rsidR="00205C8D" w:rsidRPr="00654D0B" w:rsidRDefault="00205C8D" w:rsidP="00205C8D">
      <w:pPr>
        <w:numPr>
          <w:ilvl w:val="0"/>
          <w:numId w:val="2"/>
        </w:numPr>
        <w:spacing w:before="120" w:after="120"/>
        <w:ind w:left="426" w:hanging="437"/>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oferta zachowuje ważność do momentu zawarcia umowy przedwstępnej;</w:t>
      </w:r>
    </w:p>
    <w:p w14:paraId="32D90AE4" w14:textId="49AB1863" w:rsidR="00100FDB" w:rsidRPr="00565AE7" w:rsidRDefault="00205C8D" w:rsidP="00100FDB">
      <w:pPr>
        <w:numPr>
          <w:ilvl w:val="0"/>
          <w:numId w:val="2"/>
        </w:numPr>
        <w:spacing w:before="120" w:after="120"/>
        <w:ind w:left="426" w:hanging="437"/>
        <w:jc w:val="both"/>
        <w:rPr>
          <w:rFonts w:ascii="Times New Roman" w:eastAsia="Times New Roman" w:hAnsi="Times New Roman"/>
          <w:sz w:val="24"/>
          <w:szCs w:val="24"/>
          <w:lang w:eastAsia="pl-PL"/>
        </w:rPr>
      </w:pPr>
      <w:r w:rsidRPr="00654D0B">
        <w:rPr>
          <w:rFonts w:ascii="Times New Roman" w:eastAsia="Times New Roman" w:hAnsi="Times New Roman"/>
          <w:sz w:val="24"/>
          <w:szCs w:val="24"/>
          <w:lang w:eastAsia="pl-PL"/>
        </w:rPr>
        <w:t>zapoznaliśmy się z Regulaminem i Dokumentacją i przyjmujemy je bez zastrzeżeń.</w:t>
      </w:r>
    </w:p>
    <w:p w14:paraId="39B59DEF" w14:textId="77777777" w:rsidR="00291C40" w:rsidRDefault="00291C40" w:rsidP="00565AE7">
      <w:pPr>
        <w:tabs>
          <w:tab w:val="left" w:pos="1134"/>
          <w:tab w:val="left" w:pos="3045"/>
        </w:tabs>
        <w:spacing w:before="120" w:after="120"/>
        <w:rPr>
          <w:rFonts w:ascii="Times New Roman" w:hAnsi="Times New Roman"/>
          <w:bCs/>
          <w:kern w:val="28"/>
          <w:sz w:val="24"/>
          <w:szCs w:val="24"/>
        </w:rPr>
      </w:pPr>
    </w:p>
    <w:p w14:paraId="14EA212E" w14:textId="321DBBAD" w:rsidR="00205C8D" w:rsidRPr="00654D0B" w:rsidRDefault="00205C8D" w:rsidP="00565AE7">
      <w:pPr>
        <w:tabs>
          <w:tab w:val="left" w:pos="1134"/>
          <w:tab w:val="left" w:pos="3045"/>
        </w:tabs>
        <w:spacing w:before="120" w:after="120"/>
        <w:rPr>
          <w:rFonts w:ascii="Times New Roman" w:hAnsi="Times New Roman"/>
          <w:bCs/>
          <w:kern w:val="28"/>
          <w:sz w:val="24"/>
          <w:szCs w:val="24"/>
        </w:rPr>
      </w:pPr>
      <w:r w:rsidRPr="00654D0B">
        <w:rPr>
          <w:rFonts w:ascii="Times New Roman" w:hAnsi="Times New Roman"/>
          <w:bCs/>
          <w:kern w:val="28"/>
          <w:sz w:val="24"/>
          <w:szCs w:val="24"/>
        </w:rPr>
        <w:t>OFERENT:</w:t>
      </w:r>
    </w:p>
    <w:p w14:paraId="7DBE28B0" w14:textId="77777777" w:rsidR="00291C40" w:rsidRDefault="00291C40" w:rsidP="00205C8D">
      <w:pPr>
        <w:tabs>
          <w:tab w:val="center" w:pos="1701"/>
        </w:tabs>
        <w:spacing w:before="120" w:after="120"/>
        <w:jc w:val="both"/>
        <w:rPr>
          <w:rFonts w:ascii="Times New Roman" w:hAnsi="Times New Roman"/>
          <w:bCs/>
          <w:kern w:val="28"/>
          <w:sz w:val="24"/>
          <w:szCs w:val="24"/>
        </w:rPr>
      </w:pPr>
    </w:p>
    <w:p w14:paraId="75078E11" w14:textId="3B351046" w:rsidR="00205C8D" w:rsidRPr="00654D0B" w:rsidRDefault="00205C8D" w:rsidP="00205C8D">
      <w:pPr>
        <w:tabs>
          <w:tab w:val="center" w:pos="1701"/>
        </w:tabs>
        <w:spacing w:before="120" w:after="120"/>
        <w:jc w:val="both"/>
        <w:rPr>
          <w:rFonts w:ascii="Times New Roman" w:hAnsi="Times New Roman"/>
          <w:bCs/>
          <w:kern w:val="28"/>
          <w:sz w:val="24"/>
          <w:szCs w:val="24"/>
        </w:rPr>
      </w:pPr>
      <w:r w:rsidRPr="00654D0B">
        <w:rPr>
          <w:rFonts w:ascii="Times New Roman" w:hAnsi="Times New Roman"/>
          <w:bCs/>
          <w:kern w:val="28"/>
          <w:sz w:val="24"/>
          <w:szCs w:val="24"/>
        </w:rPr>
        <w:t>...............................</w:t>
      </w:r>
    </w:p>
    <w:p w14:paraId="3DE21065" w14:textId="77777777" w:rsidR="00205C8D" w:rsidRPr="00654D0B" w:rsidRDefault="00205C8D" w:rsidP="00205C8D">
      <w:pPr>
        <w:tabs>
          <w:tab w:val="center" w:pos="1701"/>
        </w:tabs>
        <w:spacing w:before="120" w:after="120"/>
        <w:jc w:val="both"/>
        <w:rPr>
          <w:rFonts w:ascii="Times New Roman" w:hAnsi="Times New Roman"/>
          <w:bCs/>
          <w:kern w:val="28"/>
          <w:sz w:val="24"/>
          <w:szCs w:val="24"/>
        </w:rPr>
      </w:pPr>
      <w:r w:rsidRPr="00654D0B">
        <w:rPr>
          <w:rFonts w:ascii="Times New Roman" w:hAnsi="Times New Roman"/>
          <w:bCs/>
          <w:kern w:val="28"/>
          <w:sz w:val="24"/>
          <w:szCs w:val="24"/>
          <w:vertAlign w:val="superscript"/>
        </w:rPr>
        <w:t>(Miejscowość, dnia)</w:t>
      </w:r>
    </w:p>
    <w:p w14:paraId="47D42F0C" w14:textId="77777777" w:rsidR="00291C40" w:rsidRDefault="00291C40" w:rsidP="00205C8D">
      <w:pPr>
        <w:tabs>
          <w:tab w:val="center" w:pos="1701"/>
          <w:tab w:val="center" w:pos="6804"/>
        </w:tabs>
        <w:spacing w:before="120" w:after="120"/>
        <w:rPr>
          <w:rFonts w:ascii="Times New Roman" w:hAnsi="Times New Roman"/>
          <w:bCs/>
          <w:kern w:val="28"/>
          <w:sz w:val="24"/>
          <w:szCs w:val="24"/>
        </w:rPr>
      </w:pPr>
    </w:p>
    <w:p w14:paraId="0921C226" w14:textId="19C64994" w:rsidR="00205C8D" w:rsidRPr="00654D0B" w:rsidRDefault="00205C8D" w:rsidP="00205C8D">
      <w:pPr>
        <w:tabs>
          <w:tab w:val="center" w:pos="1701"/>
          <w:tab w:val="center" w:pos="6804"/>
        </w:tabs>
        <w:spacing w:before="120" w:after="120"/>
        <w:rPr>
          <w:rFonts w:ascii="Times New Roman" w:hAnsi="Times New Roman"/>
          <w:bCs/>
          <w:kern w:val="28"/>
          <w:sz w:val="24"/>
          <w:szCs w:val="24"/>
        </w:rPr>
      </w:pPr>
      <w:r w:rsidRPr="00654D0B">
        <w:rPr>
          <w:rFonts w:ascii="Times New Roman" w:hAnsi="Times New Roman"/>
          <w:bCs/>
          <w:kern w:val="28"/>
          <w:sz w:val="24"/>
          <w:szCs w:val="24"/>
        </w:rPr>
        <w:t>.....................................</w:t>
      </w:r>
      <w:r w:rsidRPr="00654D0B">
        <w:rPr>
          <w:rFonts w:ascii="Times New Roman" w:hAnsi="Times New Roman"/>
          <w:bCs/>
          <w:kern w:val="28"/>
          <w:sz w:val="24"/>
          <w:szCs w:val="24"/>
        </w:rPr>
        <w:tab/>
        <w:t>....................................</w:t>
      </w:r>
    </w:p>
    <w:p w14:paraId="13AC137E" w14:textId="56A29215" w:rsidR="007474E3" w:rsidRPr="00565AE7" w:rsidRDefault="00205C8D" w:rsidP="00565AE7">
      <w:pPr>
        <w:tabs>
          <w:tab w:val="center" w:pos="1701"/>
          <w:tab w:val="center" w:pos="6804"/>
        </w:tabs>
        <w:spacing w:before="120" w:after="120"/>
        <w:rPr>
          <w:rFonts w:ascii="Times New Roman" w:hAnsi="Times New Roman"/>
          <w:bCs/>
          <w:kern w:val="28"/>
          <w:sz w:val="24"/>
          <w:szCs w:val="24"/>
        </w:rPr>
      </w:pPr>
      <w:r w:rsidRPr="00654D0B">
        <w:rPr>
          <w:rFonts w:ascii="Times New Roman" w:hAnsi="Times New Roman"/>
          <w:bCs/>
          <w:kern w:val="28"/>
          <w:sz w:val="24"/>
          <w:szCs w:val="24"/>
          <w:vertAlign w:val="superscript"/>
        </w:rPr>
        <w:t>(podpis osoby upoważnionej)</w:t>
      </w:r>
      <w:r w:rsidRPr="00654D0B">
        <w:rPr>
          <w:rFonts w:ascii="Times New Roman" w:hAnsi="Times New Roman"/>
          <w:bCs/>
          <w:kern w:val="28"/>
          <w:sz w:val="24"/>
          <w:szCs w:val="24"/>
          <w:vertAlign w:val="superscript"/>
        </w:rPr>
        <w:tab/>
        <w:t>(podpis osoby upoważnionej)</w:t>
      </w:r>
    </w:p>
    <w:sectPr w:rsidR="007474E3" w:rsidRPr="00565A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58215" w14:textId="77777777" w:rsidR="009F6FF5" w:rsidRDefault="009F6FF5" w:rsidP="00205C8D">
      <w:pPr>
        <w:spacing w:after="0" w:line="240" w:lineRule="auto"/>
      </w:pPr>
      <w:r>
        <w:separator/>
      </w:r>
    </w:p>
  </w:endnote>
  <w:endnote w:type="continuationSeparator" w:id="0">
    <w:p w14:paraId="49104F75" w14:textId="77777777" w:rsidR="009F6FF5" w:rsidRDefault="009F6FF5" w:rsidP="00205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C67E" w14:textId="77777777" w:rsidR="009F6FF5" w:rsidRDefault="009F6FF5" w:rsidP="00205C8D">
      <w:pPr>
        <w:spacing w:after="0" w:line="240" w:lineRule="auto"/>
      </w:pPr>
      <w:r>
        <w:separator/>
      </w:r>
    </w:p>
  </w:footnote>
  <w:footnote w:type="continuationSeparator" w:id="0">
    <w:p w14:paraId="174F0B88" w14:textId="77777777" w:rsidR="009F6FF5" w:rsidRDefault="009F6FF5" w:rsidP="00205C8D">
      <w:pPr>
        <w:spacing w:after="0" w:line="240" w:lineRule="auto"/>
      </w:pPr>
      <w:r>
        <w:continuationSeparator/>
      </w:r>
    </w:p>
  </w:footnote>
  <w:footnote w:id="1">
    <w:p w14:paraId="3088D8F3" w14:textId="77777777" w:rsidR="00E47BD7" w:rsidRDefault="00E47BD7" w:rsidP="00E47BD7">
      <w:pPr>
        <w:pStyle w:val="Tekstprzypisudolnego"/>
        <w:spacing w:before="120" w:after="120"/>
        <w:jc w:val="both"/>
      </w:pPr>
      <w:r w:rsidRPr="00647761">
        <w:rPr>
          <w:rStyle w:val="Odwoanieprzypisudolnego"/>
          <w:rFonts w:ascii="Times New Roman" w:hAnsi="Times New Roman"/>
        </w:rPr>
        <w:footnoteRef/>
      </w:r>
      <w:r w:rsidRPr="00647761">
        <w:rPr>
          <w:rFonts w:ascii="Times New Roman" w:hAnsi="Times New Roman"/>
        </w:rPr>
        <w:t xml:space="preserve"> Niepotrzebne skreślić</w:t>
      </w:r>
    </w:p>
  </w:footnote>
  <w:footnote w:id="2">
    <w:p w14:paraId="4E79AED9" w14:textId="77777777" w:rsidR="00E47BD7" w:rsidRDefault="00E47BD7" w:rsidP="00E47BD7">
      <w:pPr>
        <w:pStyle w:val="Tekstprzypisudolnego"/>
        <w:spacing w:before="120" w:after="120"/>
        <w:jc w:val="both"/>
      </w:pPr>
      <w:r w:rsidRPr="00647761">
        <w:rPr>
          <w:rStyle w:val="Odwoanieprzypisudolnego"/>
          <w:rFonts w:ascii="Times New Roman" w:hAnsi="Times New Roman"/>
        </w:rPr>
        <w:footnoteRef/>
      </w:r>
      <w:r w:rsidRPr="00647761">
        <w:rPr>
          <w:rFonts w:ascii="Times New Roman" w:hAnsi="Times New Roman"/>
        </w:rP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1C19"/>
    <w:multiLevelType w:val="hybridMultilevel"/>
    <w:tmpl w:val="7ADCD9E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6727843"/>
    <w:multiLevelType w:val="multilevel"/>
    <w:tmpl w:val="0F2AF974"/>
    <w:lvl w:ilvl="0">
      <w:start w:val="1"/>
      <w:numFmt w:val="decimal"/>
      <w:lvlText w:val="%1)"/>
      <w:lvlJc w:val="left"/>
      <w:pPr>
        <w:tabs>
          <w:tab w:val="num" w:pos="360"/>
        </w:tabs>
        <w:ind w:left="425" w:hanging="425"/>
      </w:pPr>
      <w:rPr>
        <w:rFonts w:hint="default"/>
      </w:rPr>
    </w:lvl>
    <w:lvl w:ilvl="1">
      <w:start w:val="1"/>
      <w:numFmt w:val="decimal"/>
      <w:lvlText w:val="%2)"/>
      <w:lvlJc w:val="left"/>
      <w:pPr>
        <w:ind w:left="851" w:hanging="426"/>
      </w:pPr>
      <w:rPr>
        <w:rFonts w:hint="default"/>
        <w:b w:val="0"/>
        <w:i w:val="0"/>
        <w:color w:val="auto"/>
      </w:rPr>
    </w:lvl>
    <w:lvl w:ilvl="2">
      <w:start w:val="1"/>
      <w:numFmt w:val="lowerLetter"/>
      <w:lvlText w:val="%3)"/>
      <w:lvlJc w:val="left"/>
      <w:pPr>
        <w:ind w:left="1276" w:hanging="425"/>
      </w:pPr>
      <w:rPr>
        <w:rFonts w:hint="default"/>
      </w:rPr>
    </w:lvl>
    <w:lvl w:ilvl="3">
      <w:start w:val="1"/>
      <w:numFmt w:val="none"/>
      <w:lvlText w:val="-"/>
      <w:lvlJc w:val="left"/>
      <w:pPr>
        <w:ind w:left="1701" w:hanging="425"/>
      </w:pPr>
      <w:rPr>
        <w:rFonts w:cs="Times New Roman" w:hint="default"/>
      </w:rPr>
    </w:lvl>
    <w:lvl w:ilvl="4">
      <w:start w:val="1"/>
      <w:numFmt w:val="none"/>
      <w:lvlText w:val=""/>
      <w:lvlJc w:val="left"/>
      <w:pPr>
        <w:ind w:left="-32767" w:firstLine="0"/>
      </w:pPr>
      <w:rPr>
        <w:rFonts w:cs="Times New Roman" w:hint="default"/>
      </w:rPr>
    </w:lvl>
    <w:lvl w:ilvl="5">
      <w:start w:val="1"/>
      <w:numFmt w:val="none"/>
      <w:lvlText w:val=""/>
      <w:lvlJc w:val="left"/>
      <w:pPr>
        <w:ind w:left="-32767" w:firstLine="0"/>
      </w:pPr>
      <w:rPr>
        <w:rFonts w:cs="Times New Roman" w:hint="default"/>
      </w:rPr>
    </w:lvl>
    <w:lvl w:ilvl="6">
      <w:start w:val="1"/>
      <w:numFmt w:val="none"/>
      <w:lvlText w:val=""/>
      <w:lvlJc w:val="left"/>
      <w:pPr>
        <w:ind w:left="-32767" w:firstLine="0"/>
      </w:pPr>
      <w:rPr>
        <w:rFonts w:cs="Times New Roman" w:hint="default"/>
      </w:rPr>
    </w:lvl>
    <w:lvl w:ilvl="7">
      <w:start w:val="1"/>
      <w:numFmt w:val="none"/>
      <w:lvlText w:val=""/>
      <w:lvlJc w:val="left"/>
      <w:pPr>
        <w:ind w:left="-32767" w:firstLine="0"/>
      </w:pPr>
      <w:rPr>
        <w:rFonts w:cs="Times New Roman" w:hint="default"/>
      </w:rPr>
    </w:lvl>
    <w:lvl w:ilvl="8">
      <w:start w:val="1"/>
      <w:numFmt w:val="none"/>
      <w:lvlText w:val=""/>
      <w:lvlJc w:val="right"/>
      <w:pPr>
        <w:ind w:left="-32767" w:firstLine="0"/>
      </w:pPr>
      <w:rPr>
        <w:rFonts w:cs="Times New Roman" w:hint="default"/>
      </w:rPr>
    </w:lvl>
  </w:abstractNum>
  <w:abstractNum w:abstractNumId="2" w15:restartNumberingAfterBreak="0">
    <w:nsid w:val="09AB209B"/>
    <w:multiLevelType w:val="multilevel"/>
    <w:tmpl w:val="C3F6520A"/>
    <w:lvl w:ilvl="0">
      <w:start w:val="1"/>
      <w:numFmt w:val="decimal"/>
      <w:lvlText w:val="%1."/>
      <w:lvlJc w:val="left"/>
      <w:pPr>
        <w:tabs>
          <w:tab w:val="num" w:pos="360"/>
        </w:tabs>
        <w:ind w:left="425" w:hanging="425"/>
      </w:pPr>
      <w:rPr>
        <w:rFonts w:hint="default"/>
      </w:rPr>
    </w:lvl>
    <w:lvl w:ilvl="1">
      <w:start w:val="1"/>
      <w:numFmt w:val="decimal"/>
      <w:lvlText w:val="%2."/>
      <w:lvlJc w:val="left"/>
      <w:pPr>
        <w:ind w:left="851" w:hanging="426"/>
      </w:pPr>
      <w:rPr>
        <w:rFonts w:hint="default"/>
        <w:b w:val="0"/>
        <w:i w:val="0"/>
        <w:color w:val="auto"/>
      </w:rPr>
    </w:lvl>
    <w:lvl w:ilvl="2">
      <w:start w:val="1"/>
      <w:numFmt w:val="lowerLetter"/>
      <w:lvlText w:val="%3)"/>
      <w:lvlJc w:val="left"/>
      <w:pPr>
        <w:ind w:left="1276" w:hanging="425"/>
      </w:pPr>
      <w:rPr>
        <w:rFonts w:hint="default"/>
      </w:rPr>
    </w:lvl>
    <w:lvl w:ilvl="3">
      <w:start w:val="1"/>
      <w:numFmt w:val="none"/>
      <w:lvlText w:val="-"/>
      <w:lvlJc w:val="left"/>
      <w:pPr>
        <w:ind w:left="1701" w:hanging="425"/>
      </w:pPr>
      <w:rPr>
        <w:rFonts w:cs="Times New Roman" w:hint="default"/>
      </w:rPr>
    </w:lvl>
    <w:lvl w:ilvl="4">
      <w:start w:val="1"/>
      <w:numFmt w:val="none"/>
      <w:lvlText w:val=""/>
      <w:lvlJc w:val="left"/>
      <w:pPr>
        <w:ind w:left="-32767" w:firstLine="0"/>
      </w:pPr>
      <w:rPr>
        <w:rFonts w:cs="Times New Roman" w:hint="default"/>
      </w:rPr>
    </w:lvl>
    <w:lvl w:ilvl="5">
      <w:start w:val="1"/>
      <w:numFmt w:val="none"/>
      <w:lvlText w:val=""/>
      <w:lvlJc w:val="left"/>
      <w:pPr>
        <w:ind w:left="-32767" w:firstLine="0"/>
      </w:pPr>
      <w:rPr>
        <w:rFonts w:cs="Times New Roman" w:hint="default"/>
      </w:rPr>
    </w:lvl>
    <w:lvl w:ilvl="6">
      <w:start w:val="1"/>
      <w:numFmt w:val="none"/>
      <w:lvlText w:val=""/>
      <w:lvlJc w:val="left"/>
      <w:pPr>
        <w:ind w:left="-32767" w:firstLine="0"/>
      </w:pPr>
      <w:rPr>
        <w:rFonts w:cs="Times New Roman" w:hint="default"/>
      </w:rPr>
    </w:lvl>
    <w:lvl w:ilvl="7">
      <w:start w:val="1"/>
      <w:numFmt w:val="none"/>
      <w:lvlText w:val=""/>
      <w:lvlJc w:val="left"/>
      <w:pPr>
        <w:ind w:left="-32767" w:firstLine="0"/>
      </w:pPr>
      <w:rPr>
        <w:rFonts w:cs="Times New Roman" w:hint="default"/>
      </w:rPr>
    </w:lvl>
    <w:lvl w:ilvl="8">
      <w:start w:val="1"/>
      <w:numFmt w:val="none"/>
      <w:lvlText w:val=""/>
      <w:lvlJc w:val="right"/>
      <w:pPr>
        <w:ind w:left="-32767" w:firstLine="0"/>
      </w:pPr>
      <w:rPr>
        <w:rFonts w:cs="Times New Roman" w:hint="default"/>
      </w:rPr>
    </w:lvl>
  </w:abstractNum>
  <w:abstractNum w:abstractNumId="3" w15:restartNumberingAfterBreak="0">
    <w:nsid w:val="1DF50641"/>
    <w:multiLevelType w:val="hybridMultilevel"/>
    <w:tmpl w:val="2D1037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33A456F8"/>
    <w:multiLevelType w:val="multilevel"/>
    <w:tmpl w:val="20385732"/>
    <w:lvl w:ilvl="0">
      <w:start w:val="1"/>
      <w:numFmt w:val="decimal"/>
      <w:lvlText w:val="%1."/>
      <w:lvlJc w:val="left"/>
      <w:pPr>
        <w:tabs>
          <w:tab w:val="num" w:pos="360"/>
        </w:tabs>
        <w:ind w:left="425" w:hanging="425"/>
      </w:pPr>
      <w:rPr>
        <w:rFonts w:hint="default"/>
      </w:rPr>
    </w:lvl>
    <w:lvl w:ilvl="1">
      <w:start w:val="1"/>
      <w:numFmt w:val="decimal"/>
      <w:lvlText w:val="%2)"/>
      <w:lvlJc w:val="left"/>
      <w:pPr>
        <w:ind w:left="851" w:hanging="426"/>
      </w:pPr>
      <w:rPr>
        <w:rFonts w:hint="default"/>
        <w:b w:val="0"/>
        <w:i w:val="0"/>
        <w:color w:val="auto"/>
      </w:rPr>
    </w:lvl>
    <w:lvl w:ilvl="2">
      <w:start w:val="1"/>
      <w:numFmt w:val="bullet"/>
      <w:lvlText w:val=""/>
      <w:lvlJc w:val="left"/>
      <w:pPr>
        <w:ind w:left="1276" w:hanging="425"/>
      </w:pPr>
      <w:rPr>
        <w:rFonts w:ascii="Symbol" w:hAnsi="Symbol" w:hint="default"/>
      </w:rPr>
    </w:lvl>
    <w:lvl w:ilvl="3">
      <w:start w:val="1"/>
      <w:numFmt w:val="none"/>
      <w:lvlText w:val="-"/>
      <w:lvlJc w:val="left"/>
      <w:pPr>
        <w:ind w:left="1701" w:hanging="425"/>
      </w:pPr>
      <w:rPr>
        <w:rFonts w:cs="Times New Roman" w:hint="default"/>
      </w:rPr>
    </w:lvl>
    <w:lvl w:ilvl="4">
      <w:start w:val="1"/>
      <w:numFmt w:val="none"/>
      <w:lvlText w:val=""/>
      <w:lvlJc w:val="left"/>
      <w:pPr>
        <w:ind w:left="-32767" w:firstLine="0"/>
      </w:pPr>
      <w:rPr>
        <w:rFonts w:cs="Times New Roman" w:hint="default"/>
      </w:rPr>
    </w:lvl>
    <w:lvl w:ilvl="5">
      <w:start w:val="1"/>
      <w:numFmt w:val="none"/>
      <w:lvlText w:val=""/>
      <w:lvlJc w:val="left"/>
      <w:pPr>
        <w:ind w:left="-32767" w:firstLine="0"/>
      </w:pPr>
      <w:rPr>
        <w:rFonts w:cs="Times New Roman" w:hint="default"/>
      </w:rPr>
    </w:lvl>
    <w:lvl w:ilvl="6">
      <w:start w:val="1"/>
      <w:numFmt w:val="none"/>
      <w:lvlText w:val=""/>
      <w:lvlJc w:val="left"/>
      <w:pPr>
        <w:ind w:left="-32767" w:firstLine="0"/>
      </w:pPr>
      <w:rPr>
        <w:rFonts w:cs="Times New Roman" w:hint="default"/>
      </w:rPr>
    </w:lvl>
    <w:lvl w:ilvl="7">
      <w:start w:val="1"/>
      <w:numFmt w:val="none"/>
      <w:lvlText w:val=""/>
      <w:lvlJc w:val="left"/>
      <w:pPr>
        <w:ind w:left="-32767" w:firstLine="0"/>
      </w:pPr>
      <w:rPr>
        <w:rFonts w:cs="Times New Roman" w:hint="default"/>
      </w:rPr>
    </w:lvl>
    <w:lvl w:ilvl="8">
      <w:start w:val="1"/>
      <w:numFmt w:val="none"/>
      <w:lvlText w:val=""/>
      <w:lvlJc w:val="right"/>
      <w:pPr>
        <w:ind w:left="-32767" w:firstLine="0"/>
      </w:pPr>
      <w:rPr>
        <w:rFonts w:cs="Times New Roman" w:hint="default"/>
      </w:rPr>
    </w:lvl>
  </w:abstractNum>
  <w:abstractNum w:abstractNumId="5" w15:restartNumberingAfterBreak="0">
    <w:nsid w:val="379764DA"/>
    <w:multiLevelType w:val="multilevel"/>
    <w:tmpl w:val="ED7EAB36"/>
    <w:lvl w:ilvl="0">
      <w:start w:val="1"/>
      <w:numFmt w:val="decimal"/>
      <w:lvlText w:val="%1)"/>
      <w:lvlJc w:val="left"/>
      <w:pPr>
        <w:tabs>
          <w:tab w:val="num" w:pos="851"/>
        </w:tabs>
        <w:ind w:left="851" w:hanging="709"/>
      </w:pPr>
      <w:rPr>
        <w:rFonts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8"/>
        </w:tabs>
        <w:ind w:left="1418" w:hanging="709"/>
      </w:pPr>
      <w:rPr>
        <w:rFonts w:hint="default"/>
      </w:rPr>
    </w:lvl>
    <w:lvl w:ilvl="2">
      <w:start w:val="1"/>
      <w:numFmt w:val="lowerLetter"/>
      <w:lvlText w:val="%3)"/>
      <w:lvlJc w:val="left"/>
      <w:pPr>
        <w:tabs>
          <w:tab w:val="num" w:pos="2410"/>
        </w:tabs>
        <w:ind w:left="2410" w:hanging="709"/>
      </w:pPr>
      <w:rPr>
        <w:rFonts w:hint="default"/>
      </w:rPr>
    </w:lvl>
    <w:lvl w:ilvl="3">
      <w:start w:val="1"/>
      <w:numFmt w:val="decimal"/>
      <w:lvlText w:val="%4."/>
      <w:lvlJc w:val="left"/>
      <w:pPr>
        <w:tabs>
          <w:tab w:val="num" w:pos="3163"/>
        </w:tabs>
        <w:ind w:left="3163" w:hanging="360"/>
      </w:pPr>
      <w:rPr>
        <w:rFonts w:hint="default"/>
        <w:b w:val="0"/>
      </w:rPr>
    </w:lvl>
    <w:lvl w:ilvl="4">
      <w:start w:val="1"/>
      <w:numFmt w:val="lowerLetter"/>
      <w:lvlText w:val="%5."/>
      <w:lvlJc w:val="left"/>
      <w:pPr>
        <w:tabs>
          <w:tab w:val="num" w:pos="3883"/>
        </w:tabs>
        <w:ind w:left="3883" w:hanging="360"/>
      </w:pPr>
      <w:rPr>
        <w:rFonts w:hint="default"/>
      </w:rPr>
    </w:lvl>
    <w:lvl w:ilvl="5">
      <w:start w:val="1"/>
      <w:numFmt w:val="lowerRoman"/>
      <w:lvlText w:val="%6."/>
      <w:lvlJc w:val="right"/>
      <w:pPr>
        <w:tabs>
          <w:tab w:val="num" w:pos="4603"/>
        </w:tabs>
        <w:ind w:left="4603" w:hanging="180"/>
      </w:pPr>
      <w:rPr>
        <w:rFonts w:hint="default"/>
      </w:rPr>
    </w:lvl>
    <w:lvl w:ilvl="6">
      <w:start w:val="1"/>
      <w:numFmt w:val="decimal"/>
      <w:lvlText w:val="%7."/>
      <w:lvlJc w:val="left"/>
      <w:pPr>
        <w:tabs>
          <w:tab w:val="num" w:pos="5323"/>
        </w:tabs>
        <w:ind w:left="5323" w:hanging="360"/>
      </w:pPr>
      <w:rPr>
        <w:rFonts w:hint="default"/>
      </w:rPr>
    </w:lvl>
    <w:lvl w:ilvl="7">
      <w:start w:val="1"/>
      <w:numFmt w:val="lowerLetter"/>
      <w:lvlText w:val="%8."/>
      <w:lvlJc w:val="left"/>
      <w:pPr>
        <w:tabs>
          <w:tab w:val="num" w:pos="6043"/>
        </w:tabs>
        <w:ind w:left="6043" w:hanging="360"/>
      </w:pPr>
      <w:rPr>
        <w:rFonts w:hint="default"/>
      </w:rPr>
    </w:lvl>
    <w:lvl w:ilvl="8">
      <w:start w:val="1"/>
      <w:numFmt w:val="lowerRoman"/>
      <w:lvlText w:val="%9."/>
      <w:lvlJc w:val="right"/>
      <w:pPr>
        <w:tabs>
          <w:tab w:val="num" w:pos="6763"/>
        </w:tabs>
        <w:ind w:left="6763" w:hanging="180"/>
      </w:pPr>
      <w:rPr>
        <w:rFonts w:hint="default"/>
      </w:rPr>
    </w:lvl>
  </w:abstractNum>
  <w:abstractNum w:abstractNumId="6" w15:restartNumberingAfterBreak="0">
    <w:nsid w:val="3B846CD5"/>
    <w:multiLevelType w:val="hybridMultilevel"/>
    <w:tmpl w:val="8D021D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9C193B"/>
    <w:multiLevelType w:val="multilevel"/>
    <w:tmpl w:val="DC1CB244"/>
    <w:lvl w:ilvl="0">
      <w:start w:val="1"/>
      <w:numFmt w:val="decimal"/>
      <w:lvlText w:val="%1."/>
      <w:lvlJc w:val="left"/>
      <w:pPr>
        <w:tabs>
          <w:tab w:val="num" w:pos="851"/>
        </w:tabs>
        <w:ind w:left="851" w:hanging="709"/>
      </w:pPr>
      <w:rPr>
        <w:rFonts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8"/>
        </w:tabs>
        <w:ind w:left="1418" w:hanging="709"/>
      </w:pPr>
      <w:rPr>
        <w:rFonts w:hint="default"/>
      </w:rPr>
    </w:lvl>
    <w:lvl w:ilvl="2">
      <w:start w:val="1"/>
      <w:numFmt w:val="lowerLetter"/>
      <w:lvlText w:val="%3)"/>
      <w:lvlJc w:val="left"/>
      <w:pPr>
        <w:tabs>
          <w:tab w:val="num" w:pos="2410"/>
        </w:tabs>
        <w:ind w:left="2410" w:hanging="709"/>
      </w:pPr>
      <w:rPr>
        <w:rFonts w:hint="default"/>
      </w:rPr>
    </w:lvl>
    <w:lvl w:ilvl="3">
      <w:start w:val="1"/>
      <w:numFmt w:val="decimal"/>
      <w:lvlText w:val="%4."/>
      <w:lvlJc w:val="left"/>
      <w:pPr>
        <w:tabs>
          <w:tab w:val="num" w:pos="3163"/>
        </w:tabs>
        <w:ind w:left="3163" w:hanging="360"/>
      </w:pPr>
      <w:rPr>
        <w:rFonts w:hint="default"/>
        <w:b w:val="0"/>
      </w:rPr>
    </w:lvl>
    <w:lvl w:ilvl="4">
      <w:start w:val="1"/>
      <w:numFmt w:val="lowerLetter"/>
      <w:lvlText w:val="%5."/>
      <w:lvlJc w:val="left"/>
      <w:pPr>
        <w:tabs>
          <w:tab w:val="num" w:pos="3883"/>
        </w:tabs>
        <w:ind w:left="3883" w:hanging="360"/>
      </w:pPr>
      <w:rPr>
        <w:rFonts w:hint="default"/>
      </w:rPr>
    </w:lvl>
    <w:lvl w:ilvl="5">
      <w:start w:val="1"/>
      <w:numFmt w:val="lowerRoman"/>
      <w:lvlText w:val="%6."/>
      <w:lvlJc w:val="right"/>
      <w:pPr>
        <w:tabs>
          <w:tab w:val="num" w:pos="4603"/>
        </w:tabs>
        <w:ind w:left="4603" w:hanging="180"/>
      </w:pPr>
      <w:rPr>
        <w:rFonts w:hint="default"/>
      </w:rPr>
    </w:lvl>
    <w:lvl w:ilvl="6">
      <w:start w:val="1"/>
      <w:numFmt w:val="decimal"/>
      <w:lvlText w:val="%7."/>
      <w:lvlJc w:val="left"/>
      <w:pPr>
        <w:tabs>
          <w:tab w:val="num" w:pos="5323"/>
        </w:tabs>
        <w:ind w:left="5323" w:hanging="360"/>
      </w:pPr>
      <w:rPr>
        <w:rFonts w:hint="default"/>
      </w:rPr>
    </w:lvl>
    <w:lvl w:ilvl="7">
      <w:start w:val="1"/>
      <w:numFmt w:val="lowerLetter"/>
      <w:lvlText w:val="%8."/>
      <w:lvlJc w:val="left"/>
      <w:pPr>
        <w:tabs>
          <w:tab w:val="num" w:pos="6043"/>
        </w:tabs>
        <w:ind w:left="6043" w:hanging="360"/>
      </w:pPr>
      <w:rPr>
        <w:rFonts w:hint="default"/>
      </w:rPr>
    </w:lvl>
    <w:lvl w:ilvl="8">
      <w:start w:val="1"/>
      <w:numFmt w:val="lowerRoman"/>
      <w:lvlText w:val="%9."/>
      <w:lvlJc w:val="right"/>
      <w:pPr>
        <w:tabs>
          <w:tab w:val="num" w:pos="6763"/>
        </w:tabs>
        <w:ind w:left="6763" w:hanging="180"/>
      </w:pPr>
      <w:rPr>
        <w:rFonts w:hint="default"/>
      </w:rPr>
    </w:lvl>
  </w:abstractNum>
  <w:abstractNum w:abstractNumId="8" w15:restartNumberingAfterBreak="0">
    <w:nsid w:val="4E7F10DA"/>
    <w:multiLevelType w:val="hybridMultilevel"/>
    <w:tmpl w:val="636826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46B4EE5"/>
    <w:multiLevelType w:val="hybridMultilevel"/>
    <w:tmpl w:val="50B458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ABE6B73"/>
    <w:multiLevelType w:val="multilevel"/>
    <w:tmpl w:val="70085F90"/>
    <w:lvl w:ilvl="0">
      <w:start w:val="1"/>
      <w:numFmt w:val="decimal"/>
      <w:lvlText w:val="%1."/>
      <w:lvlJc w:val="left"/>
      <w:pPr>
        <w:tabs>
          <w:tab w:val="num" w:pos="851"/>
        </w:tabs>
        <w:ind w:left="851" w:hanging="709"/>
      </w:pPr>
      <w:rPr>
        <w:rFonts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8"/>
        </w:tabs>
        <w:ind w:left="1418" w:hanging="709"/>
      </w:pPr>
      <w:rPr>
        <w:rFonts w:hint="default"/>
      </w:rPr>
    </w:lvl>
    <w:lvl w:ilvl="2">
      <w:start w:val="1"/>
      <w:numFmt w:val="lowerLetter"/>
      <w:lvlText w:val="%3)"/>
      <w:lvlJc w:val="left"/>
      <w:pPr>
        <w:tabs>
          <w:tab w:val="num" w:pos="2410"/>
        </w:tabs>
        <w:ind w:left="2410" w:hanging="709"/>
      </w:pPr>
      <w:rPr>
        <w:rFonts w:hint="default"/>
      </w:rPr>
    </w:lvl>
    <w:lvl w:ilvl="3">
      <w:start w:val="1"/>
      <w:numFmt w:val="decimal"/>
      <w:lvlText w:val="%4."/>
      <w:lvlJc w:val="left"/>
      <w:pPr>
        <w:tabs>
          <w:tab w:val="num" w:pos="3163"/>
        </w:tabs>
        <w:ind w:left="3163" w:hanging="360"/>
      </w:pPr>
      <w:rPr>
        <w:rFonts w:hint="default"/>
        <w:b w:val="0"/>
      </w:rPr>
    </w:lvl>
    <w:lvl w:ilvl="4">
      <w:start w:val="1"/>
      <w:numFmt w:val="lowerLetter"/>
      <w:lvlText w:val="%5."/>
      <w:lvlJc w:val="left"/>
      <w:pPr>
        <w:tabs>
          <w:tab w:val="num" w:pos="3883"/>
        </w:tabs>
        <w:ind w:left="3883" w:hanging="360"/>
      </w:pPr>
      <w:rPr>
        <w:rFonts w:hint="default"/>
      </w:rPr>
    </w:lvl>
    <w:lvl w:ilvl="5">
      <w:start w:val="1"/>
      <w:numFmt w:val="lowerRoman"/>
      <w:lvlText w:val="%6."/>
      <w:lvlJc w:val="right"/>
      <w:pPr>
        <w:tabs>
          <w:tab w:val="num" w:pos="4603"/>
        </w:tabs>
        <w:ind w:left="4603" w:hanging="180"/>
      </w:pPr>
      <w:rPr>
        <w:rFonts w:hint="default"/>
      </w:rPr>
    </w:lvl>
    <w:lvl w:ilvl="6">
      <w:start w:val="1"/>
      <w:numFmt w:val="decimal"/>
      <w:lvlText w:val="%7."/>
      <w:lvlJc w:val="left"/>
      <w:pPr>
        <w:tabs>
          <w:tab w:val="num" w:pos="5323"/>
        </w:tabs>
        <w:ind w:left="5323" w:hanging="360"/>
      </w:pPr>
      <w:rPr>
        <w:rFonts w:hint="default"/>
      </w:rPr>
    </w:lvl>
    <w:lvl w:ilvl="7">
      <w:start w:val="1"/>
      <w:numFmt w:val="lowerLetter"/>
      <w:lvlText w:val="%8."/>
      <w:lvlJc w:val="left"/>
      <w:pPr>
        <w:tabs>
          <w:tab w:val="num" w:pos="6043"/>
        </w:tabs>
        <w:ind w:left="6043" w:hanging="360"/>
      </w:pPr>
      <w:rPr>
        <w:rFonts w:hint="default"/>
      </w:rPr>
    </w:lvl>
    <w:lvl w:ilvl="8">
      <w:start w:val="1"/>
      <w:numFmt w:val="lowerRoman"/>
      <w:lvlText w:val="%9."/>
      <w:lvlJc w:val="right"/>
      <w:pPr>
        <w:tabs>
          <w:tab w:val="num" w:pos="6763"/>
        </w:tabs>
        <w:ind w:left="6763" w:hanging="180"/>
      </w:pPr>
      <w:rPr>
        <w:rFonts w:hint="default"/>
      </w:rPr>
    </w:lvl>
  </w:abstractNum>
  <w:abstractNum w:abstractNumId="11" w15:restartNumberingAfterBreak="0">
    <w:nsid w:val="62BD290E"/>
    <w:multiLevelType w:val="multilevel"/>
    <w:tmpl w:val="892ABBF0"/>
    <w:lvl w:ilvl="0">
      <w:start w:val="1"/>
      <w:numFmt w:val="decimal"/>
      <w:pStyle w:val="Tytu"/>
      <w:lvlText w:val="§ %1"/>
      <w:lvlJc w:val="left"/>
      <w:pPr>
        <w:ind w:left="360" w:hanging="360"/>
      </w:pPr>
      <w:rPr>
        <w:rFonts w:ascii="Times New Roman" w:hAnsi="Times New Roman" w:hint="default"/>
        <w:sz w:val="24"/>
        <w:szCs w:val="24"/>
      </w:rPr>
    </w:lvl>
    <w:lvl w:ilvl="1">
      <w:start w:val="1"/>
      <w:numFmt w:val="decimal"/>
      <w:pStyle w:val="Podtytu"/>
      <w:lvlText w:val="%1.%2. "/>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EB14776"/>
    <w:multiLevelType w:val="hybridMultilevel"/>
    <w:tmpl w:val="8474BC4E"/>
    <w:lvl w:ilvl="0" w:tplc="04150011">
      <w:start w:val="1"/>
      <w:numFmt w:val="decimal"/>
      <w:lvlText w:val="%1)"/>
      <w:lvlJc w:val="left"/>
      <w:pPr>
        <w:ind w:left="852" w:hanging="360"/>
      </w:pPr>
    </w:lvl>
    <w:lvl w:ilvl="1" w:tplc="04150019">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13" w15:restartNumberingAfterBreak="0">
    <w:nsid w:val="704E340A"/>
    <w:multiLevelType w:val="hybridMultilevel"/>
    <w:tmpl w:val="A198BD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943413E"/>
    <w:multiLevelType w:val="hybridMultilevel"/>
    <w:tmpl w:val="36F82C42"/>
    <w:lvl w:ilvl="0" w:tplc="0415000F">
      <w:start w:val="1"/>
      <w:numFmt w:val="decimal"/>
      <w:lvlText w:val="%1."/>
      <w:lvlJc w:val="left"/>
      <w:pPr>
        <w:ind w:left="720" w:hanging="360"/>
      </w:pPr>
      <w:rPr>
        <w:rFonts w:hint="default"/>
      </w:rPr>
    </w:lvl>
    <w:lvl w:ilvl="1" w:tplc="94BA3000">
      <w:start w:val="1"/>
      <w:numFmt w:val="decimal"/>
      <w:lvlText w:val="%2)"/>
      <w:lvlJc w:val="left"/>
      <w:pPr>
        <w:ind w:left="1440" w:hanging="360"/>
      </w:pPr>
      <w:rPr>
        <w:rFonts w:ascii="Times New Roman" w:eastAsia="Calibri" w:hAnsi="Times New Roman" w:cs="Times New Roman"/>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0030672">
    <w:abstractNumId w:val="13"/>
  </w:num>
  <w:num w:numId="2" w16cid:durableId="117115035">
    <w:abstractNumId w:val="6"/>
  </w:num>
  <w:num w:numId="3" w16cid:durableId="1896577283">
    <w:abstractNumId w:val="14"/>
  </w:num>
  <w:num w:numId="4" w16cid:durableId="1069572557">
    <w:abstractNumId w:val="11"/>
  </w:num>
  <w:num w:numId="5" w16cid:durableId="1848714822">
    <w:abstractNumId w:val="4"/>
  </w:num>
  <w:num w:numId="6" w16cid:durableId="779950869">
    <w:abstractNumId w:val="5"/>
  </w:num>
  <w:num w:numId="7" w16cid:durableId="828326919">
    <w:abstractNumId w:val="10"/>
  </w:num>
  <w:num w:numId="8" w16cid:durableId="2067021026">
    <w:abstractNumId w:val="8"/>
  </w:num>
  <w:num w:numId="9" w16cid:durableId="2089839104">
    <w:abstractNumId w:val="0"/>
  </w:num>
  <w:num w:numId="10" w16cid:durableId="1984768028">
    <w:abstractNumId w:val="3"/>
  </w:num>
  <w:num w:numId="11" w16cid:durableId="759255004">
    <w:abstractNumId w:val="12"/>
  </w:num>
  <w:num w:numId="12" w16cid:durableId="33778699">
    <w:abstractNumId w:val="2"/>
  </w:num>
  <w:num w:numId="13" w16cid:durableId="1132096087">
    <w:abstractNumId w:val="7"/>
  </w:num>
  <w:num w:numId="14" w16cid:durableId="203836848">
    <w:abstractNumId w:val="1"/>
  </w:num>
  <w:num w:numId="15" w16cid:durableId="5954837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C8D"/>
    <w:rsid w:val="0003063A"/>
    <w:rsid w:val="00083BE5"/>
    <w:rsid w:val="000B225F"/>
    <w:rsid w:val="000E2EB5"/>
    <w:rsid w:val="000E7679"/>
    <w:rsid w:val="00100FDB"/>
    <w:rsid w:val="00101317"/>
    <w:rsid w:val="001018C1"/>
    <w:rsid w:val="00103DCD"/>
    <w:rsid w:val="0010731F"/>
    <w:rsid w:val="00114105"/>
    <w:rsid w:val="00116DEB"/>
    <w:rsid w:val="00133B65"/>
    <w:rsid w:val="0015240C"/>
    <w:rsid w:val="001646A4"/>
    <w:rsid w:val="001D1219"/>
    <w:rsid w:val="001F472D"/>
    <w:rsid w:val="00205C8D"/>
    <w:rsid w:val="00226A9E"/>
    <w:rsid w:val="0025469E"/>
    <w:rsid w:val="00261729"/>
    <w:rsid w:val="00263D16"/>
    <w:rsid w:val="00285A9E"/>
    <w:rsid w:val="00291C40"/>
    <w:rsid w:val="002B33F1"/>
    <w:rsid w:val="002D3F6E"/>
    <w:rsid w:val="002D7DA9"/>
    <w:rsid w:val="002E5348"/>
    <w:rsid w:val="00303512"/>
    <w:rsid w:val="003074EA"/>
    <w:rsid w:val="00347BB3"/>
    <w:rsid w:val="00373D32"/>
    <w:rsid w:val="00393ECC"/>
    <w:rsid w:val="003A32FD"/>
    <w:rsid w:val="003B0BE1"/>
    <w:rsid w:val="003D4A5D"/>
    <w:rsid w:val="003E5B61"/>
    <w:rsid w:val="00416442"/>
    <w:rsid w:val="00427422"/>
    <w:rsid w:val="00441263"/>
    <w:rsid w:val="00446A6F"/>
    <w:rsid w:val="004B73D1"/>
    <w:rsid w:val="004C3C7A"/>
    <w:rsid w:val="004C5279"/>
    <w:rsid w:val="004F06CF"/>
    <w:rsid w:val="00503824"/>
    <w:rsid w:val="0051774E"/>
    <w:rsid w:val="00552F8C"/>
    <w:rsid w:val="00560A23"/>
    <w:rsid w:val="00565AE7"/>
    <w:rsid w:val="005C59D7"/>
    <w:rsid w:val="005E1DE4"/>
    <w:rsid w:val="00612909"/>
    <w:rsid w:val="0061484C"/>
    <w:rsid w:val="0065255E"/>
    <w:rsid w:val="00654D0B"/>
    <w:rsid w:val="006637DC"/>
    <w:rsid w:val="00665FF3"/>
    <w:rsid w:val="00670AFC"/>
    <w:rsid w:val="006929CF"/>
    <w:rsid w:val="006B0CA4"/>
    <w:rsid w:val="006B2DC2"/>
    <w:rsid w:val="006B719D"/>
    <w:rsid w:val="006D182B"/>
    <w:rsid w:val="006E62EC"/>
    <w:rsid w:val="00717CDB"/>
    <w:rsid w:val="007260D1"/>
    <w:rsid w:val="007474E3"/>
    <w:rsid w:val="00766305"/>
    <w:rsid w:val="007B104E"/>
    <w:rsid w:val="007E11C2"/>
    <w:rsid w:val="00832F47"/>
    <w:rsid w:val="00833E28"/>
    <w:rsid w:val="00882888"/>
    <w:rsid w:val="008A0497"/>
    <w:rsid w:val="008A464A"/>
    <w:rsid w:val="008A5639"/>
    <w:rsid w:val="008E59FC"/>
    <w:rsid w:val="009215E3"/>
    <w:rsid w:val="00923D75"/>
    <w:rsid w:val="00953F53"/>
    <w:rsid w:val="00955661"/>
    <w:rsid w:val="00963B6D"/>
    <w:rsid w:val="009811A2"/>
    <w:rsid w:val="00985F4B"/>
    <w:rsid w:val="009C03EB"/>
    <w:rsid w:val="009F6FF5"/>
    <w:rsid w:val="00A04828"/>
    <w:rsid w:val="00A16381"/>
    <w:rsid w:val="00A52E6D"/>
    <w:rsid w:val="00A633EA"/>
    <w:rsid w:val="00A73995"/>
    <w:rsid w:val="00AD056F"/>
    <w:rsid w:val="00B06B4C"/>
    <w:rsid w:val="00B07620"/>
    <w:rsid w:val="00B26070"/>
    <w:rsid w:val="00BD6A10"/>
    <w:rsid w:val="00BE5AFA"/>
    <w:rsid w:val="00C1066F"/>
    <w:rsid w:val="00C30A93"/>
    <w:rsid w:val="00C44209"/>
    <w:rsid w:val="00C54D1E"/>
    <w:rsid w:val="00C61FF6"/>
    <w:rsid w:val="00C724CE"/>
    <w:rsid w:val="00C73493"/>
    <w:rsid w:val="00D01BBD"/>
    <w:rsid w:val="00D04747"/>
    <w:rsid w:val="00D06E0D"/>
    <w:rsid w:val="00D729CA"/>
    <w:rsid w:val="00DF5B8B"/>
    <w:rsid w:val="00E46CCC"/>
    <w:rsid w:val="00E47BD7"/>
    <w:rsid w:val="00E504F6"/>
    <w:rsid w:val="00EA7988"/>
    <w:rsid w:val="00ED6400"/>
    <w:rsid w:val="00EF07BA"/>
    <w:rsid w:val="00F9776B"/>
    <w:rsid w:val="00FE3A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BCC0E"/>
  <w15:chartTrackingRefBased/>
  <w15:docId w15:val="{4A7BDBAB-258E-4103-9962-598ED3AE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5C8D"/>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nhideWhenUsed/>
    <w:rsid w:val="00205C8D"/>
    <w:rPr>
      <w:sz w:val="20"/>
      <w:szCs w:val="20"/>
    </w:rPr>
  </w:style>
  <w:style w:type="character" w:customStyle="1" w:styleId="TekstprzypisudolnegoZnak">
    <w:name w:val="Tekst przypisu dolnego Znak"/>
    <w:basedOn w:val="Domylnaczcionkaakapitu"/>
    <w:link w:val="Tekstprzypisudolnego"/>
    <w:rsid w:val="00205C8D"/>
    <w:rPr>
      <w:rFonts w:ascii="Calibri" w:eastAsia="Calibri" w:hAnsi="Calibri" w:cs="Times New Roman"/>
      <w:sz w:val="20"/>
      <w:szCs w:val="20"/>
    </w:rPr>
  </w:style>
  <w:style w:type="character" w:styleId="Odwoanieprzypisudolnego">
    <w:name w:val="footnote reference"/>
    <w:unhideWhenUsed/>
    <w:rsid w:val="00205C8D"/>
    <w:rPr>
      <w:vertAlign w:val="superscript"/>
    </w:rPr>
  </w:style>
  <w:style w:type="paragraph" w:styleId="Akapitzlist">
    <w:name w:val="List Paragraph"/>
    <w:aliases w:val="HŁ_Bullet1,lp1"/>
    <w:basedOn w:val="Normalny"/>
    <w:link w:val="AkapitzlistZnak"/>
    <w:uiPriority w:val="34"/>
    <w:qFormat/>
    <w:rsid w:val="00205C8D"/>
    <w:pPr>
      <w:ind w:left="720"/>
      <w:contextualSpacing/>
    </w:pPr>
  </w:style>
  <w:style w:type="paragraph" w:styleId="Tytu">
    <w:name w:val="Title"/>
    <w:basedOn w:val="Normalny"/>
    <w:next w:val="Normalny"/>
    <w:link w:val="TytuZnak"/>
    <w:uiPriority w:val="10"/>
    <w:qFormat/>
    <w:rsid w:val="00205C8D"/>
    <w:pPr>
      <w:keepLines/>
      <w:numPr>
        <w:numId w:val="4"/>
      </w:numPr>
      <w:spacing w:before="240" w:after="240" w:line="240" w:lineRule="auto"/>
      <w:outlineLvl w:val="0"/>
    </w:pPr>
    <w:rPr>
      <w:rFonts w:ascii="Times New Roman" w:eastAsia="Times New Roman" w:hAnsi="Times New Roman"/>
      <w:b/>
      <w:bCs/>
      <w:kern w:val="28"/>
      <w:sz w:val="28"/>
      <w:szCs w:val="24"/>
    </w:rPr>
  </w:style>
  <w:style w:type="character" w:customStyle="1" w:styleId="TytuZnak">
    <w:name w:val="Tytuł Znak"/>
    <w:basedOn w:val="Domylnaczcionkaakapitu"/>
    <w:link w:val="Tytu"/>
    <w:uiPriority w:val="10"/>
    <w:rsid w:val="00205C8D"/>
    <w:rPr>
      <w:rFonts w:eastAsia="Times New Roman" w:cs="Times New Roman"/>
      <w:b/>
      <w:bCs/>
      <w:kern w:val="28"/>
      <w:sz w:val="28"/>
      <w:szCs w:val="24"/>
    </w:rPr>
  </w:style>
  <w:style w:type="paragraph" w:styleId="Podtytu">
    <w:name w:val="Subtitle"/>
    <w:basedOn w:val="Tytu"/>
    <w:next w:val="Normalny"/>
    <w:link w:val="PodtytuZnak"/>
    <w:uiPriority w:val="11"/>
    <w:qFormat/>
    <w:rsid w:val="00205C8D"/>
    <w:pPr>
      <w:numPr>
        <w:ilvl w:val="1"/>
      </w:numPr>
    </w:pPr>
  </w:style>
  <w:style w:type="character" w:customStyle="1" w:styleId="PodtytuZnak">
    <w:name w:val="Podtytuł Znak"/>
    <w:basedOn w:val="Domylnaczcionkaakapitu"/>
    <w:link w:val="Podtytu"/>
    <w:uiPriority w:val="11"/>
    <w:rsid w:val="00205C8D"/>
    <w:rPr>
      <w:rFonts w:eastAsia="Times New Roman" w:cs="Times New Roman"/>
      <w:b/>
      <w:bCs/>
      <w:kern w:val="28"/>
      <w:sz w:val="28"/>
      <w:szCs w:val="24"/>
    </w:rPr>
  </w:style>
  <w:style w:type="paragraph" w:styleId="Tekstkomentarza">
    <w:name w:val="annotation text"/>
    <w:basedOn w:val="Normalny"/>
    <w:link w:val="TekstkomentarzaZnak"/>
    <w:uiPriority w:val="99"/>
    <w:semiHidden/>
    <w:unhideWhenUsed/>
    <w:rsid w:val="00205C8D"/>
    <w:rPr>
      <w:sz w:val="20"/>
      <w:szCs w:val="20"/>
    </w:rPr>
  </w:style>
  <w:style w:type="character" w:customStyle="1" w:styleId="TekstkomentarzaZnak">
    <w:name w:val="Tekst komentarza Znak"/>
    <w:basedOn w:val="Domylnaczcionkaakapitu"/>
    <w:link w:val="Tekstkomentarza"/>
    <w:uiPriority w:val="99"/>
    <w:semiHidden/>
    <w:rsid w:val="00205C8D"/>
    <w:rPr>
      <w:rFonts w:ascii="Calibri" w:eastAsia="Calibri" w:hAnsi="Calibri" w:cs="Times New Roman"/>
      <w:sz w:val="20"/>
      <w:szCs w:val="20"/>
    </w:rPr>
  </w:style>
  <w:style w:type="character" w:styleId="Odwoaniedokomentarza">
    <w:name w:val="annotation reference"/>
    <w:basedOn w:val="Domylnaczcionkaakapitu"/>
    <w:uiPriority w:val="99"/>
    <w:semiHidden/>
    <w:unhideWhenUsed/>
    <w:rsid w:val="00205C8D"/>
    <w:rPr>
      <w:sz w:val="16"/>
      <w:szCs w:val="16"/>
    </w:rPr>
  </w:style>
  <w:style w:type="character" w:customStyle="1" w:styleId="AkapitzlistZnak">
    <w:name w:val="Akapit z listą Znak"/>
    <w:aliases w:val="HŁ_Bullet1 Znak,lp1 Znak"/>
    <w:link w:val="Akapitzlist"/>
    <w:uiPriority w:val="34"/>
    <w:locked/>
    <w:rsid w:val="006637DC"/>
    <w:rPr>
      <w:rFonts w:ascii="Calibri" w:eastAsia="Calibri" w:hAnsi="Calibri" w:cs="Times New Roman"/>
    </w:rPr>
  </w:style>
  <w:style w:type="paragraph" w:styleId="Poprawka">
    <w:name w:val="Revision"/>
    <w:hidden/>
    <w:uiPriority w:val="99"/>
    <w:semiHidden/>
    <w:rsid w:val="0061484C"/>
    <w:rPr>
      <w:rFonts w:ascii="Calibri" w:eastAsia="Calibri" w:hAnsi="Calibri" w:cs="Times New Roman"/>
    </w:rPr>
  </w:style>
  <w:style w:type="character" w:customStyle="1" w:styleId="FontStyle22">
    <w:name w:val="Font Style22"/>
    <w:uiPriority w:val="99"/>
    <w:rsid w:val="00E47BD7"/>
    <w:rPr>
      <w:rFonts w:ascii="Times New Roman" w:hAnsi="Times New Roman"/>
      <w:b/>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8</Pages>
  <Words>1216</Words>
  <Characters>7299</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Polanowski</dc:creator>
  <cp:keywords/>
  <dc:description/>
  <cp:lastModifiedBy>Tomasz Polanowski</cp:lastModifiedBy>
  <cp:revision>20</cp:revision>
  <dcterms:created xsi:type="dcterms:W3CDTF">2022-10-19T09:43:00Z</dcterms:created>
  <dcterms:modified xsi:type="dcterms:W3CDTF">2024-01-11T19:05:00Z</dcterms:modified>
</cp:coreProperties>
</file>